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3" w14:textId="0A77E813" w:rsidR="009E6A68" w:rsidRDefault="009D229E">
      <w:pPr>
        <w:spacing w:after="240" w:line="360" w:lineRule="auto"/>
        <w:jc w:val="center"/>
        <w:rPr>
          <w:b/>
          <w:u w:val="single"/>
        </w:rPr>
      </w:pPr>
      <w:r>
        <w:rPr>
          <w:noProof/>
          <w:lang w:val="pl-PL"/>
        </w:rPr>
        <w:drawing>
          <wp:inline distT="0" distB="0" distL="0" distR="0" wp14:anchorId="350ED282" wp14:editId="52D7F7FF">
            <wp:extent cx="3905250" cy="875603"/>
            <wp:effectExtent l="0" t="0" r="0" b="1270"/>
            <wp:docPr id="4" name="Picture 3" descr="logorspu-pap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logorspu-papi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816" cy="94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4FACC" w14:textId="6B1B6D95" w:rsidR="00396DDA" w:rsidRPr="00381CDE" w:rsidRDefault="00CC2A3F" w:rsidP="008D7874">
      <w:pPr>
        <w:spacing w:after="240" w:line="240" w:lineRule="auto"/>
        <w:jc w:val="center"/>
        <w:rPr>
          <w:rFonts w:ascii="Algerian" w:hAnsi="Algerian"/>
          <w:b/>
          <w:sz w:val="28"/>
          <w:szCs w:val="28"/>
        </w:rPr>
      </w:pPr>
      <w:r w:rsidRPr="00381CDE">
        <w:rPr>
          <w:b/>
          <w:sz w:val="28"/>
          <w:szCs w:val="28"/>
        </w:rPr>
        <w:t xml:space="preserve">KODEKS ETYCZNY  </w:t>
      </w:r>
    </w:p>
    <w:p w14:paraId="00000006" w14:textId="4D485E01" w:rsidR="009E6A68" w:rsidRPr="00A92DBA" w:rsidRDefault="009E6A68" w:rsidP="00A92DBA">
      <w:pPr>
        <w:spacing w:before="240" w:after="240" w:line="360" w:lineRule="auto"/>
      </w:pPr>
    </w:p>
    <w:p w14:paraId="00000007" w14:textId="77777777" w:rsidR="009E6A68" w:rsidRPr="005B13AB" w:rsidRDefault="00CC2A3F" w:rsidP="00A92DBA">
      <w:pPr>
        <w:spacing w:before="240" w:after="240" w:line="360" w:lineRule="auto"/>
        <w:jc w:val="center"/>
        <w:rPr>
          <w:b/>
        </w:rPr>
      </w:pPr>
      <w:r w:rsidRPr="005B13AB">
        <w:rPr>
          <w:b/>
        </w:rPr>
        <w:t>PREAMBUŁA</w:t>
      </w:r>
    </w:p>
    <w:p w14:paraId="11B5EB14" w14:textId="3BC4A04E" w:rsidR="000C00EE" w:rsidRPr="005B13AB" w:rsidRDefault="00CC2A3F" w:rsidP="00A92DBA">
      <w:pPr>
        <w:spacing w:before="240" w:after="240" w:line="360" w:lineRule="auto"/>
        <w:ind w:firstLine="720"/>
        <w:jc w:val="both"/>
      </w:pPr>
      <w:r w:rsidRPr="005B13AB">
        <w:t>Dla każdego psychoterapeuty naczelną wartością jest niesienie pomocy psychologicznej osobom zgłaszającym się na psychoterapię</w:t>
      </w:r>
      <w:r w:rsidR="002675A6" w:rsidRPr="005B13AB">
        <w:t>.</w:t>
      </w:r>
      <w:r w:rsidR="008D7874">
        <w:t xml:space="preserve"> Terapeutę obowiązuje </w:t>
      </w:r>
      <w:r w:rsidRPr="005B13AB">
        <w:t xml:space="preserve">szacunek, respektowanie wartości i celów pacjenta, jednak w ramach w zasad etyki. Oznacza to pomoc psychologiczną w kierunku zdrowia, rozwoju osobistego oraz dobrego funkcjonowania społecznego, które nie krzywdzi innych. </w:t>
      </w:r>
    </w:p>
    <w:p w14:paraId="0000000A" w14:textId="0D8A33B7" w:rsidR="009E6A68" w:rsidRPr="00832858" w:rsidRDefault="008D7874" w:rsidP="00832858">
      <w:pPr>
        <w:spacing w:line="360" w:lineRule="auto"/>
        <w:jc w:val="center"/>
        <w:rPr>
          <w:rFonts w:ascii="Calibri" w:eastAsia="Times New Roman" w:hAnsi="Calibri" w:cs="Calibri"/>
        </w:rPr>
      </w:pPr>
      <w:r w:rsidRPr="008D7874">
        <w:rPr>
          <w:rFonts w:eastAsia="Times New Roman"/>
          <w:b/>
        </w:rPr>
        <w:t>Wykonując czynności zawodowe wszystkie osoby zajmujące się psychoterapią osób z problemem uzależnień i ich bliskich, w szczególności: specjaliści psychoterapii uzależnień, specjaliści w dziedzinie psychoterapii uzależnień, instruktorzy terapii uzależnień, osoby będące w trakcie procesu certyfikacyjnego lub w trakcie specjalizacji oraz aplikanci i superwizorzy psychoterapii uzależnień, zwani dalej terapeutami</w:t>
      </w:r>
      <w:r w:rsidR="00832858">
        <w:rPr>
          <w:rFonts w:ascii="Calibri" w:eastAsia="Times New Roman" w:hAnsi="Calibri" w:cs="Calibri"/>
        </w:rPr>
        <w:t xml:space="preserve"> </w:t>
      </w:r>
      <w:r>
        <w:rPr>
          <w:b/>
        </w:rPr>
        <w:t>powinni</w:t>
      </w:r>
      <w:r w:rsidR="00CC2A3F" w:rsidRPr="005B13AB">
        <w:rPr>
          <w:b/>
        </w:rPr>
        <w:t xml:space="preserve"> przestrzegać następujących zasad</w:t>
      </w:r>
      <w:r w:rsidR="00CC2A3F" w:rsidRPr="005B13AB">
        <w:t>:</w:t>
      </w:r>
    </w:p>
    <w:p w14:paraId="0000000C" w14:textId="60EA7EBE" w:rsidR="009E6A68" w:rsidRPr="005B13AB" w:rsidRDefault="00CC2A3F" w:rsidP="00A92DBA">
      <w:pPr>
        <w:pStyle w:val="Akapitzlist"/>
        <w:numPr>
          <w:ilvl w:val="0"/>
          <w:numId w:val="17"/>
        </w:numPr>
        <w:spacing w:before="240" w:after="240" w:line="360" w:lineRule="auto"/>
        <w:jc w:val="both"/>
        <w:rPr>
          <w:b/>
          <w:bCs/>
        </w:rPr>
      </w:pPr>
      <w:r w:rsidRPr="005B13AB">
        <w:rPr>
          <w:b/>
          <w:bCs/>
        </w:rPr>
        <w:t>Zasady ogólne</w:t>
      </w:r>
    </w:p>
    <w:p w14:paraId="0000000D" w14:textId="26197257" w:rsidR="009E6A68" w:rsidRPr="005B13AB" w:rsidRDefault="00CC2A3F" w:rsidP="00A92DBA">
      <w:pPr>
        <w:pStyle w:val="Akapitzlist"/>
        <w:numPr>
          <w:ilvl w:val="0"/>
          <w:numId w:val="18"/>
        </w:numPr>
        <w:spacing w:before="240" w:after="240" w:line="360" w:lineRule="auto"/>
        <w:jc w:val="both"/>
      </w:pPr>
      <w:r w:rsidRPr="005B13AB">
        <w:t>Terapeuta dba o najwyższy standard swoich usług stawiając równocześnie dobro pacjenta na pierwszym miejscu tak w sytuacjach zawodowych, jak też w innych sytuacjach powiązanych i graniczących z sytuacją zawodową.</w:t>
      </w:r>
    </w:p>
    <w:p w14:paraId="0000000E" w14:textId="1666B046" w:rsidR="009E6A68" w:rsidRPr="005B13AB" w:rsidRDefault="00CC2A3F" w:rsidP="00A92DBA">
      <w:pPr>
        <w:pStyle w:val="Akapitzlist"/>
        <w:numPr>
          <w:ilvl w:val="0"/>
          <w:numId w:val="18"/>
        </w:numPr>
        <w:spacing w:before="240" w:after="240" w:line="360" w:lineRule="auto"/>
        <w:jc w:val="both"/>
      </w:pPr>
      <w:r w:rsidRPr="005B13AB">
        <w:t xml:space="preserve">Terapeuta dba o rozwój i podtrzymywanie </w:t>
      </w:r>
      <w:proofErr w:type="gramStart"/>
      <w:r w:rsidRPr="005B13AB">
        <w:t>dobrej jakości</w:t>
      </w:r>
      <w:proofErr w:type="gramEnd"/>
      <w:r w:rsidRPr="005B13AB">
        <w:t xml:space="preserve"> usług w miejscu swojej pracy i strukturze organizacyjnej, za którą jest odpowiedzialny.</w:t>
      </w:r>
    </w:p>
    <w:p w14:paraId="0000000F" w14:textId="55B38326" w:rsidR="009E6A68" w:rsidRPr="005B13AB" w:rsidRDefault="00CC2A3F" w:rsidP="00A92DBA">
      <w:pPr>
        <w:pStyle w:val="Akapitzlist"/>
        <w:numPr>
          <w:ilvl w:val="0"/>
          <w:numId w:val="18"/>
        </w:numPr>
        <w:spacing w:before="240" w:after="240" w:line="360" w:lineRule="auto"/>
        <w:jc w:val="both"/>
      </w:pPr>
      <w:r w:rsidRPr="005B13AB">
        <w:t xml:space="preserve">Terapeuta zna granice swoich kompetencji i nie podejmuje zadań przekraczających jego możliwości. Dokłada wszelkich starań, aby zapewnić jak </w:t>
      </w:r>
      <w:r w:rsidR="00883341" w:rsidRPr="005B13AB">
        <w:t>najwyższy poziom wykonywanej pracy.</w:t>
      </w:r>
    </w:p>
    <w:p w14:paraId="00000010" w14:textId="2A2E7A22" w:rsidR="009E6A68" w:rsidRPr="005B13AB" w:rsidRDefault="00883341" w:rsidP="00A92DBA">
      <w:pPr>
        <w:pStyle w:val="Akapitzlist"/>
        <w:numPr>
          <w:ilvl w:val="0"/>
          <w:numId w:val="18"/>
        </w:numPr>
        <w:spacing w:before="240" w:after="240" w:line="360" w:lineRule="auto"/>
        <w:jc w:val="both"/>
        <w:rPr>
          <w:b/>
          <w:color w:val="4A86E8"/>
        </w:rPr>
      </w:pPr>
      <w:r w:rsidRPr="005B13AB">
        <w:t>Terapeuta nie podejmuje działań zawodowych będąc pod wpływem środków zmieniających nastrój</w:t>
      </w:r>
      <w:r w:rsidR="00D64A28" w:rsidRPr="005B13AB">
        <w:t xml:space="preserve"> oraz w stanie</w:t>
      </w:r>
      <w:r w:rsidRPr="005B13AB">
        <w:t xml:space="preserve"> znacząco </w:t>
      </w:r>
      <w:proofErr w:type="gramStart"/>
      <w:r w:rsidR="00D64A28" w:rsidRPr="005B13AB">
        <w:t>ograniczającym</w:t>
      </w:r>
      <w:r w:rsidRPr="005B13AB">
        <w:t xml:space="preserve"> jakość</w:t>
      </w:r>
      <w:proofErr w:type="gramEnd"/>
      <w:r w:rsidRPr="005B13AB">
        <w:t xml:space="preserve"> i efektywność realizowanych zadań.</w:t>
      </w:r>
      <w:r w:rsidR="00CC2A3F" w:rsidRPr="005B13AB">
        <w:rPr>
          <w:b/>
          <w:color w:val="A61C00"/>
          <w:highlight w:val="red"/>
        </w:rPr>
        <w:t xml:space="preserve"> </w:t>
      </w:r>
    </w:p>
    <w:p w14:paraId="21846FA2" w14:textId="0F93AB2B" w:rsidR="003E3ADB" w:rsidRPr="005B13AB" w:rsidRDefault="008D7874" w:rsidP="00A92DBA">
      <w:pPr>
        <w:pStyle w:val="Akapitzlist"/>
        <w:numPr>
          <w:ilvl w:val="0"/>
          <w:numId w:val="18"/>
        </w:numPr>
        <w:spacing w:before="240" w:after="240" w:line="360" w:lineRule="auto"/>
        <w:jc w:val="both"/>
        <w:rPr>
          <w:b/>
          <w:color w:val="4A86E8"/>
        </w:rPr>
      </w:pPr>
      <w:r>
        <w:t xml:space="preserve">Terapeutę </w:t>
      </w:r>
      <w:r w:rsidR="00CC2A3F" w:rsidRPr="005B13AB">
        <w:t xml:space="preserve">obowiązuje przestrzeganie tajemnicy zawodowej. Ujawnienie wiadomości objętych tajemnicą zawodową może nastąpić jedynie wtedy, gdy poważnie zagrożone jest bezpieczeństwo pacjenta lub innych osób, a także na </w:t>
      </w:r>
      <w:r w:rsidR="00CC2A3F" w:rsidRPr="005B13AB">
        <w:lastRenderedPageBreak/>
        <w:t xml:space="preserve">polecenie upoważnionych z mocy ustawy instytucji.  Jeśli jest to możliwe, decyzję w tej sprawie należy dokładnie omówić z </w:t>
      </w:r>
      <w:r w:rsidR="002675A6" w:rsidRPr="005B13AB">
        <w:t>superwizorem.</w:t>
      </w:r>
    </w:p>
    <w:p w14:paraId="6A5E0E5D" w14:textId="77777777" w:rsidR="003E3ADB" w:rsidRPr="005B13AB" w:rsidRDefault="00CC2A3F" w:rsidP="00A92DBA">
      <w:pPr>
        <w:pStyle w:val="Akapitzlist"/>
        <w:numPr>
          <w:ilvl w:val="0"/>
          <w:numId w:val="18"/>
        </w:numPr>
        <w:spacing w:before="240" w:after="240" w:line="360" w:lineRule="auto"/>
        <w:jc w:val="both"/>
        <w:rPr>
          <w:b/>
          <w:color w:val="4A86E8"/>
        </w:rPr>
      </w:pPr>
      <w:r w:rsidRPr="005B13AB">
        <w:t xml:space="preserve">Przyjmując określoną postawę wobec norm moralnych i obyczajowych w życiu prywatnym </w:t>
      </w:r>
      <w:proofErr w:type="gramStart"/>
      <w:r w:rsidRPr="005B13AB">
        <w:t>terapeuta  zdaje</w:t>
      </w:r>
      <w:proofErr w:type="gramEnd"/>
      <w:r w:rsidRPr="005B13AB">
        <w:t xml:space="preserve"> sobie sprawę, że jego zachowanie i decyzje </w:t>
      </w:r>
      <w:r w:rsidR="002675A6" w:rsidRPr="005B13AB">
        <w:t>mogą</w:t>
      </w:r>
      <w:r w:rsidRPr="005B13AB">
        <w:t xml:space="preserve"> także rzutować na zaufanie społeczne.</w:t>
      </w:r>
    </w:p>
    <w:p w14:paraId="4D4E8256" w14:textId="77777777" w:rsidR="003E3ADB" w:rsidRPr="005B13AB" w:rsidRDefault="00CC2A3F" w:rsidP="00A92DBA">
      <w:pPr>
        <w:pStyle w:val="Akapitzlist"/>
        <w:numPr>
          <w:ilvl w:val="0"/>
          <w:numId w:val="18"/>
        </w:numPr>
        <w:spacing w:before="240" w:after="240" w:line="360" w:lineRule="auto"/>
        <w:jc w:val="both"/>
        <w:rPr>
          <w:b/>
          <w:color w:val="4A86E8"/>
        </w:rPr>
      </w:pPr>
      <w:proofErr w:type="gramStart"/>
      <w:r w:rsidRPr="005B13AB">
        <w:t>Terapeuta  zawsze</w:t>
      </w:r>
      <w:proofErr w:type="gramEnd"/>
      <w:r w:rsidRPr="005B13AB">
        <w:t xml:space="preserve"> rzetelnie przedstawia swoje wykształcenie, kwalifikacje i kompetencje, w tym doświadczenie zawodowe oraz zakres oferowanych </w:t>
      </w:r>
      <w:r w:rsidR="0053155B" w:rsidRPr="005B13AB">
        <w:t>usług</w:t>
      </w:r>
      <w:r w:rsidR="00381CDE" w:rsidRPr="005B13AB">
        <w:t>.</w:t>
      </w:r>
    </w:p>
    <w:p w14:paraId="514685EF" w14:textId="04B21AF1" w:rsidR="003E3ADB" w:rsidRPr="005B13AB" w:rsidRDefault="00CC2A3F" w:rsidP="00A92DBA">
      <w:pPr>
        <w:pStyle w:val="Akapitzlist"/>
        <w:numPr>
          <w:ilvl w:val="0"/>
          <w:numId w:val="18"/>
        </w:numPr>
        <w:spacing w:before="240" w:after="240" w:line="360" w:lineRule="auto"/>
        <w:jc w:val="both"/>
        <w:rPr>
          <w:b/>
          <w:color w:val="4A86E8"/>
        </w:rPr>
      </w:pPr>
      <w:r w:rsidRPr="005B13AB">
        <w:t xml:space="preserve">Zasady Kodeksu Etycznego obowiązują wszystkich terapeutów uzależnień w rozumieniu określonym we wstępie do Kodeksu. Postępowanie sprzeczne z Kodeksem Etycznym pociąga za sobą </w:t>
      </w:r>
      <w:r w:rsidRPr="005B13AB">
        <w:rPr>
          <w:strike/>
        </w:rPr>
        <w:t>k</w:t>
      </w:r>
      <w:r w:rsidR="002675A6" w:rsidRPr="005B13AB">
        <w:t>onsekwencje</w:t>
      </w:r>
      <w:r w:rsidRPr="005B13AB">
        <w:t>, o których orzeka Regulamin Komisji Etycznej.</w:t>
      </w:r>
    </w:p>
    <w:p w14:paraId="3FC03098" w14:textId="77777777" w:rsidR="003E3ADB" w:rsidRPr="005B13AB" w:rsidRDefault="003E3ADB" w:rsidP="00A92DBA">
      <w:pPr>
        <w:pStyle w:val="Akapitzlist"/>
        <w:spacing w:before="240" w:after="240" w:line="360" w:lineRule="auto"/>
        <w:ind w:left="1440"/>
        <w:jc w:val="both"/>
        <w:rPr>
          <w:b/>
          <w:color w:val="4A86E8"/>
        </w:rPr>
      </w:pPr>
    </w:p>
    <w:p w14:paraId="7B8E9D34" w14:textId="261E0AAE" w:rsidR="0053155B" w:rsidRPr="005B13AB" w:rsidRDefault="00CC2A3F" w:rsidP="00A92DBA">
      <w:pPr>
        <w:pStyle w:val="Akapitzlist"/>
        <w:numPr>
          <w:ilvl w:val="0"/>
          <w:numId w:val="17"/>
        </w:numPr>
        <w:spacing w:before="240" w:after="240" w:line="360" w:lineRule="auto"/>
        <w:jc w:val="both"/>
        <w:rPr>
          <w:b/>
        </w:rPr>
      </w:pPr>
      <w:r w:rsidRPr="005B13AB">
        <w:rPr>
          <w:b/>
        </w:rPr>
        <w:t>Zasady dotyczące relacji terapeuta-pacjent</w:t>
      </w:r>
    </w:p>
    <w:p w14:paraId="0CC59288" w14:textId="77777777" w:rsidR="003E3ADB" w:rsidRPr="005B13AB" w:rsidRDefault="0053155B" w:rsidP="00A92DBA">
      <w:pPr>
        <w:pStyle w:val="Akapitzlist"/>
        <w:numPr>
          <w:ilvl w:val="0"/>
          <w:numId w:val="20"/>
        </w:numPr>
        <w:spacing w:before="240" w:after="240" w:line="360" w:lineRule="auto"/>
        <w:jc w:val="both"/>
      </w:pPr>
      <w:proofErr w:type="gramStart"/>
      <w:r w:rsidRPr="005B13AB">
        <w:t>Relacja  terapeuta</w:t>
      </w:r>
      <w:proofErr w:type="gramEnd"/>
      <w:r w:rsidRPr="005B13AB">
        <w:t xml:space="preserve"> – pacjent jest relacją dobrowolną.  </w:t>
      </w:r>
    </w:p>
    <w:p w14:paraId="6BA6A39F" w14:textId="1F655CBB" w:rsidR="003E3ADB" w:rsidRPr="005B13AB" w:rsidRDefault="0053155B" w:rsidP="00A92DBA">
      <w:pPr>
        <w:pStyle w:val="Akapitzlist"/>
        <w:numPr>
          <w:ilvl w:val="0"/>
          <w:numId w:val="20"/>
        </w:numPr>
        <w:spacing w:before="240" w:after="240" w:line="360" w:lineRule="auto"/>
        <w:jc w:val="both"/>
      </w:pPr>
      <w:r w:rsidRPr="005B13AB">
        <w:t>Terapeuta</w:t>
      </w:r>
      <w:r w:rsidR="008D7874">
        <w:t xml:space="preserve"> </w:t>
      </w:r>
      <w:r w:rsidR="00CC2A3F" w:rsidRPr="005B13AB">
        <w:t xml:space="preserve">powinien powstrzymać się od wykonywania czynności </w:t>
      </w:r>
      <w:r w:rsidR="002A4BB7" w:rsidRPr="005B13AB">
        <w:t xml:space="preserve">   </w:t>
      </w:r>
      <w:r w:rsidR="00D64FA9" w:rsidRPr="005B13AB">
        <w:t xml:space="preserve">   </w:t>
      </w:r>
      <w:r w:rsidR="00CC2A3F" w:rsidRPr="005B13AB">
        <w:t xml:space="preserve">zawodowych, jeżeli okoliczności </w:t>
      </w:r>
      <w:proofErr w:type="spellStart"/>
      <w:r w:rsidR="00CC2A3F" w:rsidRPr="005B13AB">
        <w:t>moralno</w:t>
      </w:r>
      <w:proofErr w:type="spellEnd"/>
      <w:r w:rsidR="00CC2A3F" w:rsidRPr="005B13AB">
        <w:t xml:space="preserve"> – prawne, pokrewieństwo, powi</w:t>
      </w:r>
      <w:r w:rsidRPr="005B13AB">
        <w:t xml:space="preserve">ązania emocjonalne z pacjentem </w:t>
      </w:r>
      <w:r w:rsidR="00CC2A3F" w:rsidRPr="005B13AB">
        <w:t>lub jego własny aktualny stan fizyczny czy psychiczny są tego rodzaju, że mogą istotnie obniżyć poziom wykonywanej pracy lub zakłócić bezstronność osądu zawodowego</w:t>
      </w:r>
      <w:r w:rsidRPr="005B13AB">
        <w:t>.</w:t>
      </w:r>
    </w:p>
    <w:p w14:paraId="62998D8A" w14:textId="77777777" w:rsidR="003E3ADB" w:rsidRPr="005B13AB" w:rsidRDefault="00CC2A3F" w:rsidP="00A92DBA">
      <w:pPr>
        <w:pStyle w:val="Akapitzlist"/>
        <w:numPr>
          <w:ilvl w:val="0"/>
          <w:numId w:val="20"/>
        </w:numPr>
        <w:spacing w:before="240" w:after="240" w:line="360" w:lineRule="auto"/>
        <w:jc w:val="both"/>
      </w:pPr>
      <w:r w:rsidRPr="005B13AB">
        <w:t>Terapeuta sam będący osobą uzależnioną w czynnym nałogu (</w:t>
      </w:r>
      <w:proofErr w:type="gramStart"/>
      <w:r w:rsidRPr="005B13AB">
        <w:t>tj. gdy</w:t>
      </w:r>
      <w:proofErr w:type="gramEnd"/>
      <w:r w:rsidRPr="005B13AB">
        <w:t xml:space="preserve"> nadal używa substancji psychoaktywnych) nie powinien prowadzić psychoterapii uzależnień.  </w:t>
      </w:r>
    </w:p>
    <w:p w14:paraId="4B9E77DD" w14:textId="77777777" w:rsidR="003E3ADB" w:rsidRPr="005B13AB" w:rsidRDefault="00CC2A3F" w:rsidP="00A92DBA">
      <w:pPr>
        <w:pStyle w:val="Akapitzlist"/>
        <w:numPr>
          <w:ilvl w:val="0"/>
          <w:numId w:val="20"/>
        </w:numPr>
        <w:spacing w:before="240" w:after="240" w:line="360" w:lineRule="auto"/>
        <w:jc w:val="both"/>
      </w:pPr>
      <w:r w:rsidRPr="005B13AB">
        <w:t xml:space="preserve">Terapeuta uzależniony zachowujący </w:t>
      </w:r>
      <w:proofErr w:type="gramStart"/>
      <w:r w:rsidRPr="005B13AB">
        <w:t xml:space="preserve">abstynencję , </w:t>
      </w:r>
      <w:proofErr w:type="gramEnd"/>
      <w:r w:rsidRPr="005B13AB">
        <w:t>w przypadku nawrotu powinien w celu jego przepracowania , podjąć własną psychoterapię uzależnień.</w:t>
      </w:r>
      <w:r w:rsidRPr="005B13AB">
        <w:rPr>
          <w:color w:val="FF00FF"/>
        </w:rPr>
        <w:t xml:space="preserve"> </w:t>
      </w:r>
    </w:p>
    <w:p w14:paraId="3C86C0E5" w14:textId="77777777" w:rsidR="003E3ADB" w:rsidRPr="005B13AB" w:rsidRDefault="003D5367" w:rsidP="00A92DBA">
      <w:pPr>
        <w:pStyle w:val="Akapitzlist"/>
        <w:numPr>
          <w:ilvl w:val="0"/>
          <w:numId w:val="20"/>
        </w:numPr>
        <w:spacing w:before="240" w:after="240" w:line="360" w:lineRule="auto"/>
        <w:jc w:val="both"/>
      </w:pPr>
      <w:r w:rsidRPr="005B13AB">
        <w:t>Terapeuta uzależnień nie pozostaje w osobistych związkach ( w tym intymnych) z pacjentami, a także z ich bliskimi i rodzinami.</w:t>
      </w:r>
    </w:p>
    <w:p w14:paraId="47875CBC" w14:textId="237B38F0" w:rsidR="00B053FC" w:rsidRPr="00B053FC" w:rsidRDefault="00B053FC" w:rsidP="00B053FC">
      <w:pPr>
        <w:pStyle w:val="Akapitzlist"/>
        <w:numPr>
          <w:ilvl w:val="0"/>
          <w:numId w:val="20"/>
        </w:numPr>
        <w:spacing w:before="240" w:after="240" w:line="360" w:lineRule="auto"/>
        <w:jc w:val="both"/>
        <w:rPr>
          <w:iCs/>
        </w:rPr>
      </w:pPr>
      <w:r w:rsidRPr="00B053FC">
        <w:rPr>
          <w:iCs/>
        </w:rPr>
        <w:t xml:space="preserve">Terapeuta powinien </w:t>
      </w:r>
      <w:proofErr w:type="gramStart"/>
      <w:r w:rsidRPr="00B053FC">
        <w:rPr>
          <w:iCs/>
        </w:rPr>
        <w:t>dbać o jakość</w:t>
      </w:r>
      <w:proofErr w:type="gramEnd"/>
      <w:r w:rsidRPr="00B053FC">
        <w:rPr>
          <w:iCs/>
        </w:rPr>
        <w:t xml:space="preserve"> swoich działań zawodowych niezależnie od tego, kto jest odbiorcą jego czynności i jaki jest jego osobisty stosunek do tej osoby czy osób. W szczególności jednakowo profesjonalnie powinien traktować wszystkich pacjentów bez względu na ich: płeć, rasę, narodowość, orientację seksualną, pozycję </w:t>
      </w:r>
      <w:proofErr w:type="spellStart"/>
      <w:r w:rsidRPr="00B053FC">
        <w:rPr>
          <w:iCs/>
        </w:rPr>
        <w:t>społeczno</w:t>
      </w:r>
      <w:proofErr w:type="spellEnd"/>
      <w:r w:rsidRPr="00B053FC">
        <w:rPr>
          <w:iCs/>
        </w:rPr>
        <w:t xml:space="preserve"> – zawodową, sytuację materialną, poglądy polityczne, wyznanie, światopogląd, wiek oraz charakter problemów wymagających interwencji doradczej lub pracy terapeutycznej.</w:t>
      </w:r>
    </w:p>
    <w:p w14:paraId="5762A155" w14:textId="77777777" w:rsidR="003E3ADB" w:rsidRPr="005B13AB" w:rsidRDefault="00CC2A3F" w:rsidP="00A92DBA">
      <w:pPr>
        <w:pStyle w:val="Akapitzlist"/>
        <w:numPr>
          <w:ilvl w:val="0"/>
          <w:numId w:val="20"/>
        </w:numPr>
        <w:spacing w:before="240" w:after="240" w:line="360" w:lineRule="auto"/>
        <w:jc w:val="both"/>
      </w:pPr>
      <w:proofErr w:type="gramStart"/>
      <w:r w:rsidRPr="005B13AB">
        <w:t>Terapeuta  powinien</w:t>
      </w:r>
      <w:proofErr w:type="gramEnd"/>
      <w:r w:rsidRPr="005B13AB">
        <w:t xml:space="preserve">  poinformować pacjenta o ewentualnym ryzyku związanym z metodami terapeutycznymi oraz o istniejących metodach alternatywnych, z  uwzględnieniem metod </w:t>
      </w:r>
      <w:proofErr w:type="spellStart"/>
      <w:r w:rsidRPr="005B13AB">
        <w:t>niepsychologicznych</w:t>
      </w:r>
      <w:proofErr w:type="spellEnd"/>
      <w:r w:rsidRPr="005B13AB">
        <w:t xml:space="preserve">.  Jeśli terapeuta nie jest w stanie udzielić skutecznej pomocy wskutek braku </w:t>
      </w:r>
      <w:proofErr w:type="gramStart"/>
      <w:r w:rsidRPr="005B13AB">
        <w:t>kwalifikacji  potrzebnych</w:t>
      </w:r>
      <w:proofErr w:type="gramEnd"/>
      <w:r w:rsidRPr="005B13AB">
        <w:t xml:space="preserve"> w danym </w:t>
      </w:r>
      <w:r w:rsidRPr="005B13AB">
        <w:lastRenderedPageBreak/>
        <w:t>wypadku lub powstania wadliwej relacji z pacjentem, kieruje go do innego specjalisty.</w:t>
      </w:r>
    </w:p>
    <w:p w14:paraId="5224333E" w14:textId="77777777" w:rsidR="003E3ADB" w:rsidRPr="005B13AB" w:rsidRDefault="00CC2A3F" w:rsidP="00A92DBA">
      <w:pPr>
        <w:pStyle w:val="Akapitzlist"/>
        <w:numPr>
          <w:ilvl w:val="0"/>
          <w:numId w:val="20"/>
        </w:numPr>
        <w:spacing w:before="240" w:after="240" w:line="360" w:lineRule="auto"/>
        <w:jc w:val="both"/>
      </w:pPr>
      <w:r w:rsidRPr="005B13AB">
        <w:t xml:space="preserve">Rozpoczynając pracę </w:t>
      </w:r>
      <w:proofErr w:type="gramStart"/>
      <w:r w:rsidRPr="005B13AB">
        <w:t>terapeuta  uzgadnia</w:t>
      </w:r>
      <w:proofErr w:type="gramEnd"/>
      <w:r w:rsidRPr="005B13AB">
        <w:t xml:space="preserve"> z pacjentem cel i zakres swoich oddziaływań oraz zasadnicze sposoby postępowania. Ustalenia te mają charakter wstępny i mogą ulegać zmianie w toku dalszych kontaktów.</w:t>
      </w:r>
    </w:p>
    <w:p w14:paraId="296B6BDF" w14:textId="77777777" w:rsidR="003E3ADB" w:rsidRPr="005B13AB" w:rsidRDefault="00CC2A3F" w:rsidP="00A92DBA">
      <w:pPr>
        <w:pStyle w:val="Akapitzlist"/>
        <w:numPr>
          <w:ilvl w:val="0"/>
          <w:numId w:val="20"/>
        </w:numPr>
        <w:spacing w:before="240" w:after="240" w:line="360" w:lineRule="auto"/>
        <w:jc w:val="both"/>
      </w:pPr>
      <w:proofErr w:type="gramStart"/>
      <w:r w:rsidRPr="005B13AB">
        <w:t>Terapeuta  respektuje</w:t>
      </w:r>
      <w:proofErr w:type="gramEnd"/>
      <w:r w:rsidRPr="005B13AB">
        <w:t xml:space="preserve"> system wartości pacjenta i jego prawo do podejmowania własnych decyzji, nie powinien jednak podejmować się interwencji, jeśli jej cele oraz stosowane metody nie byłyby zgodne z jego etyką zawodową.</w:t>
      </w:r>
    </w:p>
    <w:p w14:paraId="1A4167BB" w14:textId="77777777" w:rsidR="003E3ADB" w:rsidRPr="005B13AB" w:rsidRDefault="00CC2A3F" w:rsidP="00A92DBA">
      <w:pPr>
        <w:pStyle w:val="Akapitzlist"/>
        <w:numPr>
          <w:ilvl w:val="0"/>
          <w:numId w:val="20"/>
        </w:numPr>
        <w:spacing w:before="240" w:after="240" w:line="360" w:lineRule="auto"/>
        <w:jc w:val="both"/>
      </w:pPr>
      <w:r w:rsidRPr="005B13AB">
        <w:t xml:space="preserve">Osoby zgłaszające się do </w:t>
      </w:r>
      <w:proofErr w:type="gramStart"/>
      <w:r w:rsidRPr="005B13AB">
        <w:t>terapeuty  nie</w:t>
      </w:r>
      <w:proofErr w:type="gramEnd"/>
      <w:r w:rsidRPr="005B13AB">
        <w:t xml:space="preserve"> z własnej inicjatywy, zarówno dorośli jak i dzieci, powinny być przez niego poinformowane o celu postępowania, stosowanych metodach, wynikach i sposobie ich udostępnienia. </w:t>
      </w:r>
      <w:proofErr w:type="gramStart"/>
      <w:r w:rsidRPr="005B13AB">
        <w:t>Terapeuta  stara</w:t>
      </w:r>
      <w:proofErr w:type="gramEnd"/>
      <w:r w:rsidRPr="005B13AB">
        <w:t xml:space="preserve"> się uzyskać akceptację </w:t>
      </w:r>
      <w:r w:rsidR="00464A20" w:rsidRPr="005B13AB">
        <w:t>tych osób</w:t>
      </w:r>
      <w:r w:rsidR="005863B5" w:rsidRPr="005B13AB">
        <w:t xml:space="preserve"> </w:t>
      </w:r>
      <w:r w:rsidRPr="005B13AB">
        <w:t xml:space="preserve"> dla planowanych czynności zawodowych przez te osoby.</w:t>
      </w:r>
    </w:p>
    <w:p w14:paraId="15DDBF5B" w14:textId="77777777" w:rsidR="003E3ADB" w:rsidRPr="005B13AB" w:rsidRDefault="00CC2A3F" w:rsidP="00A92DBA">
      <w:pPr>
        <w:pStyle w:val="Akapitzlist"/>
        <w:numPr>
          <w:ilvl w:val="0"/>
          <w:numId w:val="20"/>
        </w:numPr>
        <w:spacing w:before="240" w:after="240" w:line="360" w:lineRule="auto"/>
        <w:jc w:val="both"/>
      </w:pPr>
      <w:r w:rsidRPr="005B13AB">
        <w:t>Osoby małoletnie powinny być traktowane w sposób szczególny, ze względu na ograniczenie lub brak prawnych możliwości stanowienia o własnej osobie. Podstawową zasadą pracy z osobami małoletnimi jest ich dobro, co oznacza, że osoby te w kontaktach z terapeutą mają prawa nie mniejsze niż pacjenci dorośli.</w:t>
      </w:r>
    </w:p>
    <w:p w14:paraId="173B0F95" w14:textId="15B060C7" w:rsidR="00934CDE" w:rsidRPr="005B13AB" w:rsidRDefault="003E66E7" w:rsidP="00A92DBA">
      <w:pPr>
        <w:pStyle w:val="Akapitzlist"/>
        <w:numPr>
          <w:ilvl w:val="0"/>
          <w:numId w:val="20"/>
        </w:numPr>
        <w:spacing w:before="240" w:after="240" w:line="360" w:lineRule="auto"/>
        <w:jc w:val="both"/>
      </w:pPr>
      <w:r w:rsidRPr="005B13AB">
        <w:t xml:space="preserve">Terapeuta uzależnień świadomy swoich ograniczeń w zawodowej praktyce terapeutycznej konsultuje się w razie </w:t>
      </w:r>
      <w:proofErr w:type="gramStart"/>
      <w:r w:rsidRPr="005B13AB">
        <w:t>potrzeby  z</w:t>
      </w:r>
      <w:proofErr w:type="gramEnd"/>
      <w:r w:rsidRPr="005B13AB">
        <w:t xml:space="preserve"> odpowiednimi specjalistami.</w:t>
      </w:r>
    </w:p>
    <w:p w14:paraId="2A7D80E5" w14:textId="77777777" w:rsidR="00A92DBA" w:rsidRPr="005B13AB" w:rsidRDefault="00A92DBA" w:rsidP="00A92DBA">
      <w:pPr>
        <w:pStyle w:val="Akapitzlist"/>
        <w:spacing w:before="240" w:after="240" w:line="360" w:lineRule="auto"/>
        <w:ind w:left="1140"/>
        <w:jc w:val="both"/>
      </w:pPr>
    </w:p>
    <w:p w14:paraId="646AF491" w14:textId="77777777" w:rsidR="003E3ADB" w:rsidRPr="005B13AB" w:rsidRDefault="00CC2A3F" w:rsidP="00A92DBA">
      <w:pPr>
        <w:pStyle w:val="Akapitzlist"/>
        <w:numPr>
          <w:ilvl w:val="0"/>
          <w:numId w:val="17"/>
        </w:numPr>
        <w:spacing w:before="240" w:after="240" w:line="360" w:lineRule="auto"/>
        <w:jc w:val="both"/>
        <w:rPr>
          <w:b/>
        </w:rPr>
      </w:pPr>
      <w:r w:rsidRPr="005B13AB">
        <w:rPr>
          <w:b/>
        </w:rPr>
        <w:t>Rozwój zawodowy terapeuty</w:t>
      </w:r>
    </w:p>
    <w:p w14:paraId="6286BE46" w14:textId="77777777" w:rsidR="00A92DBA" w:rsidRPr="005B13AB" w:rsidRDefault="00CC2A3F" w:rsidP="00A92DBA">
      <w:pPr>
        <w:pStyle w:val="Akapitzlist"/>
        <w:numPr>
          <w:ilvl w:val="0"/>
          <w:numId w:val="21"/>
        </w:numPr>
        <w:spacing w:before="240" w:after="240" w:line="360" w:lineRule="auto"/>
        <w:jc w:val="both"/>
        <w:rPr>
          <w:b/>
        </w:rPr>
      </w:pPr>
      <w:r w:rsidRPr="005B13AB">
        <w:t xml:space="preserve">Obowiązkiem </w:t>
      </w:r>
      <w:proofErr w:type="gramStart"/>
      <w:r w:rsidRPr="005B13AB">
        <w:t>terapeuty  jest</w:t>
      </w:r>
      <w:proofErr w:type="gramEnd"/>
      <w:r w:rsidRPr="005B13AB">
        <w:t xml:space="preserve"> stały rozwój zawodowy i dążenie do stałego rozwoju osobistego. Kwalifikacje </w:t>
      </w:r>
      <w:proofErr w:type="gramStart"/>
      <w:r w:rsidRPr="005B13AB">
        <w:t>terapeuty  powinny</w:t>
      </w:r>
      <w:proofErr w:type="gramEnd"/>
      <w:r w:rsidRPr="005B13AB">
        <w:t xml:space="preserve"> odzwierciedlać aktualny poziom wiedzy przedmiotowej i technik terapeutycznych. Wybór tych technik i metod terapeuta powinien dostosować do potrzeb i możliwości pacjenta.</w:t>
      </w:r>
    </w:p>
    <w:p w14:paraId="12837D57" w14:textId="77777777" w:rsidR="00A92DBA" w:rsidRPr="005B13AB" w:rsidRDefault="00CC2A3F" w:rsidP="00A92DBA">
      <w:pPr>
        <w:pStyle w:val="Akapitzlist"/>
        <w:numPr>
          <w:ilvl w:val="0"/>
          <w:numId w:val="21"/>
        </w:numPr>
        <w:spacing w:before="240" w:after="240" w:line="360" w:lineRule="auto"/>
        <w:jc w:val="both"/>
        <w:rPr>
          <w:b/>
        </w:rPr>
      </w:pPr>
      <w:r w:rsidRPr="005B13AB">
        <w:t xml:space="preserve">Terapeuta ustosunkowuje się twórczo do zastanego </w:t>
      </w:r>
      <w:proofErr w:type="gramStart"/>
      <w:r w:rsidRPr="005B13AB">
        <w:t>dorobku  swojej</w:t>
      </w:r>
      <w:proofErr w:type="gramEnd"/>
      <w:r w:rsidRPr="005B13AB">
        <w:t xml:space="preserve"> dyscypliny. Jest krytyczny wobec własnych dokonań, zaś rozpowszechniając je ujawnia sposoby dotychczasowej weryfikacji. Dąży do bezstronności i obiektywizmu w ocenie nowych technik oddziaływań terapeutycznych i nieprofesjonalnych form pomocy oraz powstrzymuje się od działań utrudniających ich rozwój, nie mając po temu merytorycznych powodów.</w:t>
      </w:r>
    </w:p>
    <w:p w14:paraId="00000030" w14:textId="2BC6996D" w:rsidR="009E6A68" w:rsidRPr="005B13AB" w:rsidRDefault="00CC2A3F" w:rsidP="00A92DBA">
      <w:pPr>
        <w:pStyle w:val="Akapitzlist"/>
        <w:numPr>
          <w:ilvl w:val="0"/>
          <w:numId w:val="21"/>
        </w:numPr>
        <w:spacing w:before="240" w:after="240" w:line="360" w:lineRule="auto"/>
        <w:jc w:val="both"/>
        <w:rPr>
          <w:b/>
        </w:rPr>
      </w:pPr>
      <w:r w:rsidRPr="005B13AB">
        <w:t>Obowiązkiem terapeuty jest korzystanie z superwizji</w:t>
      </w:r>
      <w:r w:rsidR="003E66E7" w:rsidRPr="005B13AB">
        <w:t>.</w:t>
      </w:r>
    </w:p>
    <w:p w14:paraId="7CF8A1F7" w14:textId="77777777" w:rsidR="00A92DBA" w:rsidRPr="005B13AB" w:rsidRDefault="00A92DBA" w:rsidP="00A92DBA">
      <w:pPr>
        <w:pStyle w:val="Akapitzlist"/>
        <w:spacing w:before="240" w:after="240" w:line="360" w:lineRule="auto"/>
        <w:ind w:left="1211"/>
        <w:jc w:val="both"/>
        <w:rPr>
          <w:b/>
        </w:rPr>
      </w:pPr>
    </w:p>
    <w:p w14:paraId="41D3B671" w14:textId="77777777" w:rsidR="00A92DBA" w:rsidRPr="005B13AB" w:rsidRDefault="00CC2A3F" w:rsidP="00A92DBA">
      <w:pPr>
        <w:pStyle w:val="Akapitzlist"/>
        <w:numPr>
          <w:ilvl w:val="0"/>
          <w:numId w:val="17"/>
        </w:numPr>
        <w:spacing w:before="240" w:after="240" w:line="360" w:lineRule="auto"/>
        <w:jc w:val="both"/>
        <w:rPr>
          <w:b/>
        </w:rPr>
      </w:pPr>
      <w:r w:rsidRPr="005B13AB">
        <w:rPr>
          <w:b/>
        </w:rPr>
        <w:t>Relacja terapeuta - inni terapeuci i współpracownicy</w:t>
      </w:r>
    </w:p>
    <w:p w14:paraId="55F7E2F8" w14:textId="77777777" w:rsidR="00A92DBA" w:rsidRPr="005B13AB" w:rsidRDefault="00CC2A3F" w:rsidP="00A92DBA">
      <w:pPr>
        <w:pStyle w:val="Akapitzlist"/>
        <w:numPr>
          <w:ilvl w:val="0"/>
          <w:numId w:val="22"/>
        </w:numPr>
        <w:spacing w:before="240" w:after="240" w:line="360" w:lineRule="auto"/>
        <w:jc w:val="both"/>
        <w:rPr>
          <w:b/>
        </w:rPr>
      </w:pPr>
      <w:r w:rsidRPr="005B13AB">
        <w:t>Terapeuta dba o przejrzystość, uczciwość i kulturę relacji wobec współpracowników w miejscu swoich działań zawodowych</w:t>
      </w:r>
    </w:p>
    <w:p w14:paraId="2B973635" w14:textId="77777777" w:rsidR="00A92DBA" w:rsidRPr="005B13AB" w:rsidRDefault="00CC2A3F" w:rsidP="00A92DBA">
      <w:pPr>
        <w:pStyle w:val="Akapitzlist"/>
        <w:numPr>
          <w:ilvl w:val="0"/>
          <w:numId w:val="22"/>
        </w:numPr>
        <w:spacing w:before="240" w:after="240" w:line="360" w:lineRule="auto"/>
        <w:jc w:val="both"/>
        <w:rPr>
          <w:b/>
        </w:rPr>
      </w:pPr>
      <w:r w:rsidRPr="005B13AB">
        <w:lastRenderedPageBreak/>
        <w:t>Terapeuta wykazuje stałą troskę o prestiż i poziom</w:t>
      </w:r>
      <w:r w:rsidRPr="005B13AB">
        <w:rPr>
          <w:color w:val="FF0000"/>
        </w:rPr>
        <w:t xml:space="preserve"> </w:t>
      </w:r>
      <w:r w:rsidRPr="005B13AB">
        <w:t xml:space="preserve">wykonywanego zawodu. Nie udostępnia specyficznych technik diagnostycznych i terapeutycznych osobom nieprzygotowanym do ich kompetentnego stosowania. Przeciwstawia się podejmowaniu działalności terapeutycznej, przez osoby </w:t>
      </w:r>
      <w:proofErr w:type="gramStart"/>
      <w:r w:rsidRPr="005B13AB">
        <w:t>nie posiadające</w:t>
      </w:r>
      <w:proofErr w:type="gramEnd"/>
      <w:r w:rsidRPr="005B13AB">
        <w:t xml:space="preserve"> do tego kwalifikacji</w:t>
      </w:r>
      <w:r w:rsidR="003E66E7" w:rsidRPr="005B13AB">
        <w:t>.</w:t>
      </w:r>
    </w:p>
    <w:p w14:paraId="1F1BF16F" w14:textId="77777777" w:rsidR="00A92DBA" w:rsidRPr="005B13AB" w:rsidRDefault="00CC2A3F" w:rsidP="00A92DBA">
      <w:pPr>
        <w:pStyle w:val="Akapitzlist"/>
        <w:numPr>
          <w:ilvl w:val="0"/>
          <w:numId w:val="22"/>
        </w:numPr>
        <w:spacing w:before="240" w:after="240" w:line="360" w:lineRule="auto"/>
        <w:jc w:val="both"/>
        <w:rPr>
          <w:b/>
        </w:rPr>
      </w:pPr>
      <w:r w:rsidRPr="005B13AB">
        <w:t xml:space="preserve">Korzystając z pomocy personelu pomocniczego bez </w:t>
      </w:r>
      <w:proofErr w:type="gramStart"/>
      <w:r w:rsidRPr="005B13AB">
        <w:t>pełnych  kwalifikacji</w:t>
      </w:r>
      <w:proofErr w:type="gramEnd"/>
      <w:r w:rsidRPr="005B13AB">
        <w:t xml:space="preserve"> (np. stażyści, studenci, pielęgniarki itp.), terapeuta  odpowiada za </w:t>
      </w:r>
      <w:r w:rsidR="003E66E7" w:rsidRPr="005B13AB">
        <w:t xml:space="preserve">respektowanie </w:t>
      </w:r>
      <w:r w:rsidRPr="005B13AB">
        <w:t xml:space="preserve">zasad etyki zawodowej. </w:t>
      </w:r>
      <w:r w:rsidR="00464A20" w:rsidRPr="005B13AB">
        <w:t xml:space="preserve">Stwierdzając lub dowiadując się o zachowaniu </w:t>
      </w:r>
      <w:proofErr w:type="gramStart"/>
      <w:r w:rsidR="00464A20" w:rsidRPr="005B13AB">
        <w:t>naruszającym  kodeks</w:t>
      </w:r>
      <w:proofErr w:type="gramEnd"/>
      <w:r w:rsidR="00464A20" w:rsidRPr="005B13AB">
        <w:t xml:space="preserve"> etyczny, podejmuje działania mające na celu zwrócenie  uwagi na jego nieetyczny charakter, korzystając gdy trzeba, z pomocy zespołu terapeutycznego. Jeśli taka interwencja okazuje się nieskuteczna, zgłasza sprawę do komisji, która określa dalszy sposób jej załatwienia. </w:t>
      </w:r>
    </w:p>
    <w:p w14:paraId="097ADD2E" w14:textId="696A89D9" w:rsidR="00464A20" w:rsidRPr="005B13AB" w:rsidRDefault="00CC2A3F" w:rsidP="00A92DBA">
      <w:pPr>
        <w:pStyle w:val="Akapitzlist"/>
        <w:numPr>
          <w:ilvl w:val="0"/>
          <w:numId w:val="22"/>
        </w:numPr>
        <w:spacing w:before="240" w:after="240" w:line="360" w:lineRule="auto"/>
        <w:jc w:val="both"/>
        <w:rPr>
          <w:b/>
        </w:rPr>
      </w:pPr>
      <w:r w:rsidRPr="005B13AB">
        <w:t>Kryt</w:t>
      </w:r>
      <w:r w:rsidR="005863B5" w:rsidRPr="005B13AB">
        <w:t xml:space="preserve">yczna ocena pracy i działalności </w:t>
      </w:r>
      <w:proofErr w:type="gramStart"/>
      <w:r w:rsidR="005863B5" w:rsidRPr="005B13AB">
        <w:t xml:space="preserve">terapeutów </w:t>
      </w:r>
      <w:r w:rsidRPr="005B13AB">
        <w:t xml:space="preserve"> nie</w:t>
      </w:r>
      <w:proofErr w:type="gramEnd"/>
      <w:r w:rsidRPr="005B13AB">
        <w:t xml:space="preserve"> powinna mieć charakteru deprecjonującego osobę.  Terapeuta powstrzymuje się od wydawania takich ocen w obecności osób postronnych, dbając o nie podważanie zaufania.</w:t>
      </w:r>
    </w:p>
    <w:p w14:paraId="37373342" w14:textId="77777777" w:rsidR="00A92DBA" w:rsidRPr="005B13AB" w:rsidRDefault="00A92DBA" w:rsidP="00A92DBA">
      <w:pPr>
        <w:pStyle w:val="Akapitzlist"/>
        <w:spacing w:before="240" w:after="240" w:line="360" w:lineRule="auto"/>
        <w:ind w:left="1287"/>
        <w:jc w:val="both"/>
        <w:rPr>
          <w:b/>
        </w:rPr>
      </w:pPr>
    </w:p>
    <w:p w14:paraId="773D1462" w14:textId="77777777" w:rsidR="00A92DBA" w:rsidRPr="005B13AB" w:rsidRDefault="00CC2A3F" w:rsidP="00A92DBA">
      <w:pPr>
        <w:pStyle w:val="Akapitzlist"/>
        <w:numPr>
          <w:ilvl w:val="0"/>
          <w:numId w:val="17"/>
        </w:numPr>
        <w:spacing w:before="240" w:after="240" w:line="360" w:lineRule="auto"/>
        <w:jc w:val="both"/>
        <w:rPr>
          <w:b/>
        </w:rPr>
      </w:pPr>
      <w:r w:rsidRPr="005B13AB">
        <w:rPr>
          <w:b/>
        </w:rPr>
        <w:t>Prawa terapeuty</w:t>
      </w:r>
    </w:p>
    <w:p w14:paraId="00F7DFDA" w14:textId="77777777" w:rsidR="00A92DBA" w:rsidRPr="005B13AB" w:rsidRDefault="00CC2A3F" w:rsidP="00A92DBA">
      <w:pPr>
        <w:pStyle w:val="Akapitzlist"/>
        <w:numPr>
          <w:ilvl w:val="0"/>
          <w:numId w:val="23"/>
        </w:numPr>
        <w:spacing w:before="240" w:after="240" w:line="360" w:lineRule="auto"/>
        <w:jc w:val="both"/>
        <w:rPr>
          <w:b/>
        </w:rPr>
      </w:pPr>
      <w:r w:rsidRPr="005B13AB">
        <w:t>Terapeuta ma prawo decydowania o najkorzystniejszym wg niego sposobie leczenia danego pacjenta.</w:t>
      </w:r>
    </w:p>
    <w:p w14:paraId="5967858C" w14:textId="77777777" w:rsidR="00A92DBA" w:rsidRPr="005B13AB" w:rsidRDefault="00CC2A3F" w:rsidP="00A92DBA">
      <w:pPr>
        <w:pStyle w:val="Akapitzlist"/>
        <w:numPr>
          <w:ilvl w:val="0"/>
          <w:numId w:val="23"/>
        </w:numPr>
        <w:spacing w:before="240" w:after="240" w:line="360" w:lineRule="auto"/>
        <w:jc w:val="both"/>
        <w:rPr>
          <w:b/>
        </w:rPr>
      </w:pPr>
      <w:r w:rsidRPr="005B13AB">
        <w:t xml:space="preserve">Terapeuta ma prawo odmówić prowadzenia leczenia w przypadku, gdy uzna, że nie ma możliwości </w:t>
      </w:r>
      <w:r w:rsidRPr="005B13AB">
        <w:rPr>
          <w:strike/>
        </w:rPr>
        <w:t>r</w:t>
      </w:r>
      <w:r w:rsidRPr="005B13AB">
        <w:t>ealizować go rzetelnie.</w:t>
      </w:r>
    </w:p>
    <w:p w14:paraId="271085F8" w14:textId="77777777" w:rsidR="00A92DBA" w:rsidRPr="005B13AB" w:rsidRDefault="00CC2A3F" w:rsidP="00A92DBA">
      <w:pPr>
        <w:pStyle w:val="Akapitzlist"/>
        <w:numPr>
          <w:ilvl w:val="0"/>
          <w:numId w:val="23"/>
        </w:numPr>
        <w:spacing w:before="240" w:after="240" w:line="360" w:lineRule="auto"/>
        <w:jc w:val="both"/>
        <w:rPr>
          <w:b/>
        </w:rPr>
      </w:pPr>
      <w:r w:rsidRPr="005B13AB">
        <w:t xml:space="preserve">Terapeuta ma prawo nie podejmować się </w:t>
      </w:r>
      <w:proofErr w:type="gramStart"/>
      <w:r w:rsidRPr="005B13AB">
        <w:t>leczenia gdy</w:t>
      </w:r>
      <w:proofErr w:type="gramEnd"/>
      <w:r w:rsidRPr="005B13AB">
        <w:t xml:space="preserve"> oczekiwania pacjenta są niemożliwe do zrealizowania lub szkodliwe dla niego lub otoczenia.</w:t>
      </w:r>
    </w:p>
    <w:p w14:paraId="5ACEB603" w14:textId="77777777" w:rsidR="00A92DBA" w:rsidRPr="005B13AB" w:rsidRDefault="00CC2A3F" w:rsidP="00A92DBA">
      <w:pPr>
        <w:pStyle w:val="Akapitzlist"/>
        <w:numPr>
          <w:ilvl w:val="0"/>
          <w:numId w:val="23"/>
        </w:numPr>
        <w:spacing w:before="240" w:after="240" w:line="360" w:lineRule="auto"/>
        <w:jc w:val="both"/>
        <w:rPr>
          <w:b/>
        </w:rPr>
      </w:pPr>
      <w:r w:rsidRPr="005B13AB">
        <w:t xml:space="preserve">Terapeuta ma prawo wyznaczyć granice w postępowaniu pacjenta, </w:t>
      </w:r>
      <w:proofErr w:type="gramStart"/>
      <w:r w:rsidRPr="005B13AB">
        <w:t>zwłaszcza gdy</w:t>
      </w:r>
      <w:proofErr w:type="gramEnd"/>
      <w:r w:rsidRPr="005B13AB">
        <w:t xml:space="preserve"> jego zachowanie jest nadmiernie agresywne i naruszające zasady współżycia społecznego.</w:t>
      </w:r>
    </w:p>
    <w:p w14:paraId="7966CE32" w14:textId="77777777" w:rsidR="00A92DBA" w:rsidRPr="005B13AB" w:rsidRDefault="00CC2A3F" w:rsidP="00A92DBA">
      <w:pPr>
        <w:pStyle w:val="Akapitzlist"/>
        <w:numPr>
          <w:ilvl w:val="0"/>
          <w:numId w:val="23"/>
        </w:numPr>
        <w:spacing w:before="240" w:after="240" w:line="360" w:lineRule="auto"/>
        <w:jc w:val="both"/>
        <w:rPr>
          <w:b/>
        </w:rPr>
      </w:pPr>
      <w:r w:rsidRPr="005B13AB">
        <w:t xml:space="preserve">Terapeuta, w miarę swoich możliwości, ma prawo przeciwdziałać nauczaniu psychoterapii uzależnień przez osoby </w:t>
      </w:r>
      <w:proofErr w:type="gramStart"/>
      <w:r w:rsidRPr="005B13AB">
        <w:t>nie posiadające</w:t>
      </w:r>
      <w:proofErr w:type="gramEnd"/>
      <w:r w:rsidRPr="005B13AB">
        <w:t xml:space="preserve"> odpowiednich kwalifikacji potwierdzonych certyfikatem, np. zgłaszając takie fakty do Komisji Etycznej.</w:t>
      </w:r>
    </w:p>
    <w:p w14:paraId="0FB345BF" w14:textId="77777777" w:rsidR="00A92DBA" w:rsidRPr="005B13AB" w:rsidRDefault="00CC2A3F" w:rsidP="00A92DBA">
      <w:pPr>
        <w:pStyle w:val="Akapitzlist"/>
        <w:numPr>
          <w:ilvl w:val="0"/>
          <w:numId w:val="23"/>
        </w:numPr>
        <w:spacing w:before="240" w:after="240" w:line="360" w:lineRule="auto"/>
        <w:jc w:val="both"/>
        <w:rPr>
          <w:b/>
        </w:rPr>
      </w:pPr>
      <w:proofErr w:type="gramStart"/>
      <w:r w:rsidRPr="005B13AB">
        <w:t>Terapeuta  ma</w:t>
      </w:r>
      <w:proofErr w:type="gramEnd"/>
      <w:r w:rsidRPr="005B13AB">
        <w:t xml:space="preserve"> prawo</w:t>
      </w:r>
      <w:r w:rsidRPr="005B13AB">
        <w:rPr>
          <w:color w:val="FF0000"/>
        </w:rPr>
        <w:t xml:space="preserve"> </w:t>
      </w:r>
      <w:r w:rsidRPr="005B13AB">
        <w:t xml:space="preserve">nie akceptować psychologicznych i rzeczowych warunków pracy, które uniemożliwiają stosowanie zasad etyki zawodowej. Powinien domagać się poszanowania dla etyki działań profesjonalnych, bez względu na </w:t>
      </w:r>
      <w:proofErr w:type="gramStart"/>
      <w:r w:rsidRPr="005B13AB">
        <w:t>pozycję jaką</w:t>
      </w:r>
      <w:proofErr w:type="gramEnd"/>
      <w:r w:rsidRPr="005B13AB">
        <w:t xml:space="preserve"> zajmuje w hierarchii zawodowej.</w:t>
      </w:r>
    </w:p>
    <w:p w14:paraId="2920C69B" w14:textId="33C00C88" w:rsidR="00A92DBA" w:rsidRPr="00074636" w:rsidRDefault="00CC2A3F" w:rsidP="00A92DBA">
      <w:pPr>
        <w:pStyle w:val="Akapitzlist"/>
        <w:numPr>
          <w:ilvl w:val="0"/>
          <w:numId w:val="23"/>
        </w:numPr>
        <w:spacing w:before="240" w:after="240" w:line="360" w:lineRule="auto"/>
        <w:jc w:val="both"/>
        <w:rPr>
          <w:b/>
        </w:rPr>
      </w:pPr>
      <w:r w:rsidRPr="005B13AB">
        <w:t xml:space="preserve">W razie stwierdzenia naruszenia przez instytucje i osoby dorosłe dobra małoletniego </w:t>
      </w:r>
      <w:proofErr w:type="gramStart"/>
      <w:r w:rsidRPr="005B13AB">
        <w:t>terapeuta  ma</w:t>
      </w:r>
      <w:proofErr w:type="gramEnd"/>
      <w:r w:rsidRPr="005B13AB">
        <w:t xml:space="preserve"> prawo odmówić współpracy z tymi instytucjami i osobami.</w:t>
      </w:r>
    </w:p>
    <w:p w14:paraId="516AABD0" w14:textId="77777777" w:rsidR="00074636" w:rsidRPr="00074636" w:rsidRDefault="00074636" w:rsidP="00074636">
      <w:pPr>
        <w:pStyle w:val="Akapitzlist"/>
        <w:spacing w:before="240" w:after="240" w:line="360" w:lineRule="auto"/>
        <w:ind w:left="1069"/>
        <w:jc w:val="both"/>
        <w:rPr>
          <w:b/>
        </w:rPr>
      </w:pPr>
      <w:bookmarkStart w:id="0" w:name="_GoBack"/>
      <w:bookmarkEnd w:id="0"/>
    </w:p>
    <w:p w14:paraId="77FF942D" w14:textId="1A1F59D1" w:rsidR="00A92DBA" w:rsidRPr="005B13AB" w:rsidRDefault="00CC2A3F" w:rsidP="00A92DBA">
      <w:pPr>
        <w:pStyle w:val="Akapitzlist"/>
        <w:numPr>
          <w:ilvl w:val="0"/>
          <w:numId w:val="17"/>
        </w:numPr>
        <w:spacing w:before="240" w:after="240" w:line="360" w:lineRule="auto"/>
        <w:jc w:val="both"/>
      </w:pPr>
      <w:r w:rsidRPr="005B13AB">
        <w:rPr>
          <w:b/>
        </w:rPr>
        <w:lastRenderedPageBreak/>
        <w:t xml:space="preserve">Rekomendacje dotyczące zdalnego prowadzenia psychoterapii </w:t>
      </w:r>
    </w:p>
    <w:p w14:paraId="00000049" w14:textId="77777777" w:rsidR="009E6A68" w:rsidRPr="005B13AB" w:rsidRDefault="00CC2A3F" w:rsidP="00A92DBA">
      <w:pPr>
        <w:spacing w:before="240" w:after="240" w:line="360" w:lineRule="auto"/>
        <w:ind w:left="1080"/>
        <w:jc w:val="both"/>
        <w:rPr>
          <w:b/>
        </w:rPr>
      </w:pPr>
      <w:r w:rsidRPr="005B13AB">
        <w:rPr>
          <w:b/>
        </w:rPr>
        <w:t>Zasada ogólna.</w:t>
      </w:r>
    </w:p>
    <w:p w14:paraId="0000004A" w14:textId="7147EE85" w:rsidR="009E6A68" w:rsidRPr="005B13AB" w:rsidRDefault="00CC2A3F" w:rsidP="00A92DBA">
      <w:pPr>
        <w:spacing w:before="240" w:after="240" w:line="360" w:lineRule="auto"/>
        <w:jc w:val="both"/>
      </w:pPr>
      <w:r w:rsidRPr="005B13AB">
        <w:t>Korzystanie ze zdalnej formy psychoterapii powinno być stosowane wyłącznie w okolicznościach</w:t>
      </w:r>
      <w:r w:rsidR="005606AE" w:rsidRPr="005B13AB">
        <w:t>,</w:t>
      </w:r>
      <w:r w:rsidRPr="005B13AB">
        <w:t xml:space="preserve"> które uniemożliwiają bezpośredni kontakt z pacjentem i tylko wtedy, gdy przerwanie lub niepodejmowanie tej formy psychoterapii byłoby ze szkodą dla pacjenta. Należy zadbać o odpowiednie warunki przebiegu zdalnej sesji terapeutycznej w obszarze poufności dialogu m.in. poprzez zadbanie o nieuczestniczenie w sesji osób trzecich zarówno fizycznie jak i poprzez</w:t>
      </w:r>
      <w:r w:rsidR="005863B5" w:rsidRPr="005B13AB">
        <w:t xml:space="preserve"> </w:t>
      </w:r>
      <w:r w:rsidRPr="005B13AB">
        <w:t xml:space="preserve">elektroniczne komunikatory. Rekomendowana jest zasada tzw. “równego dostępu” (widzialność i słyszalność symetryczna po obu stronach relacji) dla terapii indywidualnej jak i grupowej. </w:t>
      </w:r>
    </w:p>
    <w:p w14:paraId="09C81F63" w14:textId="77777777" w:rsidR="00A92DBA" w:rsidRPr="005B13AB" w:rsidRDefault="00CC2A3F" w:rsidP="00A92DBA">
      <w:pPr>
        <w:pStyle w:val="Akapitzlist"/>
        <w:numPr>
          <w:ilvl w:val="0"/>
          <w:numId w:val="24"/>
        </w:numPr>
        <w:spacing w:line="360" w:lineRule="auto"/>
        <w:jc w:val="both"/>
      </w:pPr>
      <w:r w:rsidRPr="005B13AB">
        <w:t>Decyzja o zmianie formy lub propozycję zdalnej pracy terapeutycznej wymaga przedstawienia jej warunków przez terapeutę i uzyskania zgody pacjenta.</w:t>
      </w:r>
    </w:p>
    <w:p w14:paraId="446C919E" w14:textId="77777777" w:rsidR="00A92DBA" w:rsidRPr="005B13AB" w:rsidRDefault="00CC2A3F" w:rsidP="00A92DBA">
      <w:pPr>
        <w:pStyle w:val="Akapitzlist"/>
        <w:numPr>
          <w:ilvl w:val="0"/>
          <w:numId w:val="24"/>
        </w:numPr>
        <w:spacing w:line="360" w:lineRule="auto"/>
        <w:jc w:val="both"/>
      </w:pPr>
      <w:r w:rsidRPr="005B13AB">
        <w:t>Obowiązkiem terapeuty jest zadbanie ze swojej strony o</w:t>
      </w:r>
      <w:r w:rsidR="005863B5" w:rsidRPr="005B13AB">
        <w:t xml:space="preserve"> bezpieczne</w:t>
      </w:r>
      <w:r w:rsidRPr="005B13AB">
        <w:t xml:space="preserve"> i neutralne warunki prowadzonej przez niego sesji terapeutycznej.</w:t>
      </w:r>
    </w:p>
    <w:p w14:paraId="3D784AD8" w14:textId="77777777" w:rsidR="00A92DBA" w:rsidRPr="005B13AB" w:rsidRDefault="00CC2A3F" w:rsidP="00A92DBA">
      <w:pPr>
        <w:pStyle w:val="Akapitzlist"/>
        <w:numPr>
          <w:ilvl w:val="0"/>
          <w:numId w:val="24"/>
        </w:numPr>
        <w:spacing w:line="360" w:lineRule="auto"/>
        <w:jc w:val="both"/>
      </w:pPr>
      <w:r w:rsidRPr="005B13AB">
        <w:t>Terapeuta powinien poinformować pacjenta o konieczność zadbania również przez niego o odpowiednio dyskretne warunki spotkania.</w:t>
      </w:r>
    </w:p>
    <w:p w14:paraId="5CAB5D7B" w14:textId="77777777" w:rsidR="00A92DBA" w:rsidRPr="005B13AB" w:rsidRDefault="00CC2A3F" w:rsidP="00A92DBA">
      <w:pPr>
        <w:pStyle w:val="Akapitzlist"/>
        <w:numPr>
          <w:ilvl w:val="0"/>
          <w:numId w:val="24"/>
        </w:numPr>
        <w:spacing w:line="360" w:lineRule="auto"/>
        <w:jc w:val="both"/>
      </w:pPr>
      <w:r w:rsidRPr="005B13AB">
        <w:t xml:space="preserve">Gdy terapeuta </w:t>
      </w:r>
      <w:r w:rsidR="005863B5" w:rsidRPr="005B13AB">
        <w:t xml:space="preserve">stwierdza, </w:t>
      </w:r>
      <w:r w:rsidRPr="005B13AB">
        <w:t>że warunki te nie są spełniane, ma prawo przerwać spotkanie.</w:t>
      </w:r>
    </w:p>
    <w:p w14:paraId="7317E244" w14:textId="77777777" w:rsidR="00A92DBA" w:rsidRPr="005B13AB" w:rsidRDefault="005863B5" w:rsidP="00A92DBA">
      <w:pPr>
        <w:pStyle w:val="Akapitzlist"/>
        <w:numPr>
          <w:ilvl w:val="0"/>
          <w:numId w:val="24"/>
        </w:numPr>
        <w:spacing w:line="360" w:lineRule="auto"/>
        <w:jc w:val="both"/>
      </w:pPr>
      <w:r w:rsidRPr="005B13AB">
        <w:t>Terapeuta powinien zobowiązywać pacjenta do nie</w:t>
      </w:r>
      <w:r w:rsidR="00CC2A3F" w:rsidRPr="005B13AB">
        <w:t>nagrywania przebiegu spotkania czy fotografowania jego uczestników.</w:t>
      </w:r>
      <w:r w:rsidRPr="005B13AB">
        <w:t xml:space="preserve"> </w:t>
      </w:r>
      <w:r w:rsidR="00CC2A3F" w:rsidRPr="005B13AB">
        <w:t xml:space="preserve">Takie same zasady dotyczą terapeuty poza przypadkiem wyrażonej zgody przez pacjenta dotyczącej nagrywania treści spotkania w celach </w:t>
      </w:r>
      <w:proofErr w:type="spellStart"/>
      <w:r w:rsidR="00CC2A3F" w:rsidRPr="005B13AB">
        <w:t>superwizyjnych</w:t>
      </w:r>
      <w:proofErr w:type="spellEnd"/>
      <w:r w:rsidR="00CC2A3F" w:rsidRPr="005B13AB">
        <w:t>.</w:t>
      </w:r>
    </w:p>
    <w:p w14:paraId="03236AFC" w14:textId="77777777" w:rsidR="00A92DBA" w:rsidRPr="005B13AB" w:rsidRDefault="00D64A28" w:rsidP="00A92DBA">
      <w:pPr>
        <w:pStyle w:val="Akapitzlist"/>
        <w:numPr>
          <w:ilvl w:val="0"/>
          <w:numId w:val="24"/>
        </w:numPr>
        <w:spacing w:line="360" w:lineRule="auto"/>
        <w:jc w:val="both"/>
      </w:pPr>
      <w:r w:rsidRPr="005B13AB">
        <w:t xml:space="preserve"> </w:t>
      </w:r>
      <w:r w:rsidR="00CC2A3F" w:rsidRPr="005B13AB">
        <w:t>Terapeuta ma obowiązek</w:t>
      </w:r>
      <w:r w:rsidR="005863B5" w:rsidRPr="005B13AB">
        <w:t xml:space="preserve"> sprawdzenie tożsamości </w:t>
      </w:r>
      <w:r w:rsidR="00CC2A3F" w:rsidRPr="005B13AB">
        <w:t>pacjenta; w przypadku wątpliwości ma prawo prosić o pokazanie dowodu tożsamości.</w:t>
      </w:r>
    </w:p>
    <w:p w14:paraId="26C60BFF" w14:textId="77777777" w:rsidR="00A92DBA" w:rsidRPr="005B13AB" w:rsidRDefault="00CC2A3F" w:rsidP="00A92DBA">
      <w:pPr>
        <w:pStyle w:val="Akapitzlist"/>
        <w:numPr>
          <w:ilvl w:val="0"/>
          <w:numId w:val="24"/>
        </w:numPr>
        <w:spacing w:line="360" w:lineRule="auto"/>
        <w:jc w:val="both"/>
      </w:pPr>
      <w:r w:rsidRPr="005B13AB">
        <w:t>Terapeuta powinien przeprowadzać zdalne spotkania w ramach wcześniej ustalonego z pacjentem harmonogramu spotkań; poza ustalonymi terminami niewskazane jest używanie komunikatorów do innych kontaktów z pacjentem.</w:t>
      </w:r>
    </w:p>
    <w:p w14:paraId="00000055" w14:textId="3C1C5A6E" w:rsidR="009E6A68" w:rsidRPr="005B13AB" w:rsidRDefault="00CC2A3F" w:rsidP="00A92DBA">
      <w:pPr>
        <w:pStyle w:val="Akapitzlist"/>
        <w:numPr>
          <w:ilvl w:val="0"/>
          <w:numId w:val="24"/>
        </w:numPr>
        <w:spacing w:line="360" w:lineRule="auto"/>
        <w:jc w:val="both"/>
      </w:pPr>
      <w:r w:rsidRPr="005B13AB">
        <w:t>Jeżeli tylko warunki na to pozwalają terapeuta powinien niezwłocznie powrócić w leczeniu do bezpośrednich spotkań z pacjentem.</w:t>
      </w:r>
    </w:p>
    <w:p w14:paraId="3AB3AE02" w14:textId="77777777" w:rsidR="00381CDE" w:rsidRPr="005B13AB" w:rsidRDefault="00381CDE" w:rsidP="00A92DBA">
      <w:pPr>
        <w:pStyle w:val="Akapitzlist"/>
        <w:spacing w:after="240" w:line="360" w:lineRule="auto"/>
        <w:ind w:left="1080"/>
        <w:jc w:val="both"/>
      </w:pPr>
    </w:p>
    <w:p w14:paraId="00000058" w14:textId="6325EC18" w:rsidR="009E6A68" w:rsidRPr="005B13AB" w:rsidRDefault="00381CDE" w:rsidP="00A92DBA">
      <w:pPr>
        <w:spacing w:after="240" w:line="360" w:lineRule="auto"/>
        <w:jc w:val="both"/>
      </w:pPr>
      <w:r w:rsidRPr="005B13AB">
        <w:t>Nowelizacja opracowana przez Komisję do spraw Etyki przy Radzie Superwizorów Psychoterapii Uzależnień zatwierdzona uchwałą RSPU</w:t>
      </w:r>
      <w:r w:rsidR="003E3ADB" w:rsidRPr="005B13AB">
        <w:t xml:space="preserve"> 3/2021</w:t>
      </w:r>
      <w:r w:rsidRPr="005B13AB">
        <w:t xml:space="preserve"> z dn. </w:t>
      </w:r>
      <w:r w:rsidR="005B13AB">
        <w:t>0</w:t>
      </w:r>
      <w:r w:rsidRPr="005B13AB">
        <w:t>2.07.2021</w:t>
      </w:r>
      <w:r w:rsidR="005B13AB">
        <w:t>r.</w:t>
      </w:r>
      <w:r w:rsidRPr="005B13AB">
        <w:t xml:space="preserve"> </w:t>
      </w:r>
      <w:r w:rsidR="00074636">
        <w:t>z kolejnymi zmianami uchwała RSPU 5/2024 z dnia 27.01.2024</w:t>
      </w:r>
      <w:proofErr w:type="gramStart"/>
      <w:r w:rsidR="00074636">
        <w:t>r</w:t>
      </w:r>
      <w:proofErr w:type="gramEnd"/>
      <w:r w:rsidR="00074636">
        <w:t>.</w:t>
      </w:r>
    </w:p>
    <w:sectPr w:rsidR="009E6A68" w:rsidRPr="005B13AB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00EE35" w14:textId="77777777" w:rsidR="00975587" w:rsidRDefault="00975587" w:rsidP="009D229E">
      <w:pPr>
        <w:spacing w:line="240" w:lineRule="auto"/>
      </w:pPr>
      <w:r>
        <w:separator/>
      </w:r>
    </w:p>
  </w:endnote>
  <w:endnote w:type="continuationSeparator" w:id="0">
    <w:p w14:paraId="5178E428" w14:textId="77777777" w:rsidR="00975587" w:rsidRDefault="00975587" w:rsidP="009D22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73062E" w14:textId="77777777" w:rsidR="00975587" w:rsidRDefault="00975587" w:rsidP="009D229E">
      <w:pPr>
        <w:spacing w:line="240" w:lineRule="auto"/>
      </w:pPr>
      <w:r>
        <w:separator/>
      </w:r>
    </w:p>
  </w:footnote>
  <w:footnote w:type="continuationSeparator" w:id="0">
    <w:p w14:paraId="4B55D44F" w14:textId="77777777" w:rsidR="00975587" w:rsidRDefault="00975587" w:rsidP="009D229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D6F56"/>
    <w:multiLevelType w:val="multilevel"/>
    <w:tmpl w:val="1706C41A"/>
    <w:lvl w:ilvl="0">
      <w:start w:val="1"/>
      <w:numFmt w:val="upperRoman"/>
      <w:lvlText w:val="%1."/>
      <w:lvlJc w:val="righ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">
    <w:nsid w:val="067D25CC"/>
    <w:multiLevelType w:val="hybridMultilevel"/>
    <w:tmpl w:val="E51AA80C"/>
    <w:lvl w:ilvl="0" w:tplc="743CA4C0">
      <w:start w:val="1"/>
      <w:numFmt w:val="decimal"/>
      <w:lvlText w:val="%1."/>
      <w:lvlJc w:val="left"/>
      <w:pPr>
        <w:ind w:left="1755" w:hanging="1035"/>
      </w:pPr>
      <w:rPr>
        <w:rFonts w:ascii="Arial" w:eastAsia="Arial" w:hAnsi="Arial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692FD7"/>
    <w:multiLevelType w:val="hybridMultilevel"/>
    <w:tmpl w:val="F3BE5AD4"/>
    <w:lvl w:ilvl="0" w:tplc="D4F2F242">
      <w:start w:val="1"/>
      <w:numFmt w:val="decimal"/>
      <w:lvlText w:val="%1."/>
      <w:lvlJc w:val="left"/>
      <w:pPr>
        <w:ind w:left="1069" w:hanging="360"/>
      </w:pPr>
      <w:rPr>
        <w:rFonts w:ascii="Arial" w:hAnsi="Arial" w:cs="Arial" w:hint="default"/>
        <w:b w:val="0"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FD2F9E"/>
    <w:multiLevelType w:val="hybridMultilevel"/>
    <w:tmpl w:val="EDA8D70C"/>
    <w:lvl w:ilvl="0" w:tplc="04150013">
      <w:start w:val="1"/>
      <w:numFmt w:val="upperRoman"/>
      <w:lvlText w:val="%1."/>
      <w:lvlJc w:val="righ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4D44EB8"/>
    <w:multiLevelType w:val="multilevel"/>
    <w:tmpl w:val="6C4ABF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nsid w:val="16A15D20"/>
    <w:multiLevelType w:val="hybridMultilevel"/>
    <w:tmpl w:val="63BC860E"/>
    <w:lvl w:ilvl="0" w:tplc="50903652">
      <w:start w:val="1"/>
      <w:numFmt w:val="decimal"/>
      <w:lvlText w:val="%1."/>
      <w:lvlJc w:val="left"/>
      <w:pPr>
        <w:ind w:left="1755" w:hanging="1035"/>
      </w:pPr>
      <w:rPr>
        <w:rFonts w:ascii="Arial" w:eastAsia="Arial" w:hAnsi="Arial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B853AE3"/>
    <w:multiLevelType w:val="hybridMultilevel"/>
    <w:tmpl w:val="BE72C0EE"/>
    <w:lvl w:ilvl="0" w:tplc="F760A990">
      <w:start w:val="1"/>
      <w:numFmt w:val="decimal"/>
      <w:lvlText w:val="%1."/>
      <w:lvlJc w:val="left"/>
      <w:pPr>
        <w:ind w:left="1260" w:hanging="63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10" w:hanging="360"/>
      </w:pPr>
    </w:lvl>
    <w:lvl w:ilvl="2" w:tplc="0415001B" w:tentative="1">
      <w:start w:val="1"/>
      <w:numFmt w:val="lowerRoman"/>
      <w:lvlText w:val="%3."/>
      <w:lvlJc w:val="right"/>
      <w:pPr>
        <w:ind w:left="2430" w:hanging="180"/>
      </w:pPr>
    </w:lvl>
    <w:lvl w:ilvl="3" w:tplc="0415000F" w:tentative="1">
      <w:start w:val="1"/>
      <w:numFmt w:val="decimal"/>
      <w:lvlText w:val="%4."/>
      <w:lvlJc w:val="left"/>
      <w:pPr>
        <w:ind w:left="3150" w:hanging="360"/>
      </w:pPr>
    </w:lvl>
    <w:lvl w:ilvl="4" w:tplc="04150019" w:tentative="1">
      <w:start w:val="1"/>
      <w:numFmt w:val="lowerLetter"/>
      <w:lvlText w:val="%5."/>
      <w:lvlJc w:val="left"/>
      <w:pPr>
        <w:ind w:left="3870" w:hanging="360"/>
      </w:pPr>
    </w:lvl>
    <w:lvl w:ilvl="5" w:tplc="0415001B" w:tentative="1">
      <w:start w:val="1"/>
      <w:numFmt w:val="lowerRoman"/>
      <w:lvlText w:val="%6."/>
      <w:lvlJc w:val="right"/>
      <w:pPr>
        <w:ind w:left="4590" w:hanging="180"/>
      </w:pPr>
    </w:lvl>
    <w:lvl w:ilvl="6" w:tplc="0415000F" w:tentative="1">
      <w:start w:val="1"/>
      <w:numFmt w:val="decimal"/>
      <w:lvlText w:val="%7."/>
      <w:lvlJc w:val="left"/>
      <w:pPr>
        <w:ind w:left="5310" w:hanging="360"/>
      </w:pPr>
    </w:lvl>
    <w:lvl w:ilvl="7" w:tplc="04150019" w:tentative="1">
      <w:start w:val="1"/>
      <w:numFmt w:val="lowerLetter"/>
      <w:lvlText w:val="%8."/>
      <w:lvlJc w:val="left"/>
      <w:pPr>
        <w:ind w:left="6030" w:hanging="360"/>
      </w:pPr>
    </w:lvl>
    <w:lvl w:ilvl="8" w:tplc="041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2DE555DB"/>
    <w:multiLevelType w:val="multilevel"/>
    <w:tmpl w:val="E5DE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nsid w:val="339C3243"/>
    <w:multiLevelType w:val="hybridMultilevel"/>
    <w:tmpl w:val="F338490A"/>
    <w:lvl w:ilvl="0" w:tplc="D4F2F242">
      <w:start w:val="1"/>
      <w:numFmt w:val="decimal"/>
      <w:lvlText w:val="%1."/>
      <w:lvlJc w:val="left"/>
      <w:pPr>
        <w:ind w:left="780" w:hanging="360"/>
      </w:pPr>
      <w:rPr>
        <w:rFonts w:ascii="Arial" w:hAnsi="Arial" w:cs="Arial" w:hint="default"/>
        <w:b w:val="0"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38880608"/>
    <w:multiLevelType w:val="hybridMultilevel"/>
    <w:tmpl w:val="105033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564C74"/>
    <w:multiLevelType w:val="multilevel"/>
    <w:tmpl w:val="E5DE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>
    <w:nsid w:val="4D876FD0"/>
    <w:multiLevelType w:val="hybridMultilevel"/>
    <w:tmpl w:val="7A9C57A4"/>
    <w:lvl w:ilvl="0" w:tplc="D4F2F242">
      <w:start w:val="1"/>
      <w:numFmt w:val="decimal"/>
      <w:lvlText w:val="%1."/>
      <w:lvlJc w:val="left"/>
      <w:pPr>
        <w:ind w:left="1069" w:hanging="360"/>
      </w:pPr>
      <w:rPr>
        <w:rFonts w:ascii="Arial" w:hAnsi="Arial" w:cs="Arial" w:hint="default"/>
        <w:b w:val="0"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E111FC9"/>
    <w:multiLevelType w:val="hybridMultilevel"/>
    <w:tmpl w:val="3236A42E"/>
    <w:lvl w:ilvl="0" w:tplc="FB40495E">
      <w:start w:val="1"/>
      <w:numFmt w:val="decimal"/>
      <w:lvlText w:val="%1."/>
      <w:lvlJc w:val="left"/>
      <w:pPr>
        <w:ind w:left="1440" w:hanging="360"/>
      </w:pPr>
      <w:rPr>
        <w:rFonts w:ascii="Arial" w:hAnsi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E76594F"/>
    <w:multiLevelType w:val="hybridMultilevel"/>
    <w:tmpl w:val="EDBA8E90"/>
    <w:lvl w:ilvl="0" w:tplc="F760A990">
      <w:start w:val="1"/>
      <w:numFmt w:val="decimal"/>
      <w:lvlText w:val="%1."/>
      <w:lvlJc w:val="left"/>
      <w:pPr>
        <w:ind w:left="2070" w:hanging="63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0811CDB"/>
    <w:multiLevelType w:val="hybridMultilevel"/>
    <w:tmpl w:val="D2E4FBFE"/>
    <w:lvl w:ilvl="0" w:tplc="C6842E0A">
      <w:start w:val="1"/>
      <w:numFmt w:val="decimal"/>
      <w:lvlText w:val="%1."/>
      <w:lvlJc w:val="left"/>
      <w:pPr>
        <w:ind w:left="1069" w:hanging="360"/>
      </w:pPr>
      <w:rPr>
        <w:rFonts w:ascii="Arial" w:hAnsi="Arial" w:cs="Arial" w:hint="default"/>
        <w:b w:val="0"/>
        <w:bCs/>
        <w:strike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018" w:hanging="360"/>
      </w:pPr>
    </w:lvl>
    <w:lvl w:ilvl="2" w:tplc="0415001B" w:tentative="1">
      <w:start w:val="1"/>
      <w:numFmt w:val="lowerRoman"/>
      <w:lvlText w:val="%3."/>
      <w:lvlJc w:val="right"/>
      <w:pPr>
        <w:ind w:left="2738" w:hanging="180"/>
      </w:pPr>
    </w:lvl>
    <w:lvl w:ilvl="3" w:tplc="0415000F" w:tentative="1">
      <w:start w:val="1"/>
      <w:numFmt w:val="decimal"/>
      <w:lvlText w:val="%4."/>
      <w:lvlJc w:val="left"/>
      <w:pPr>
        <w:ind w:left="3458" w:hanging="360"/>
      </w:pPr>
    </w:lvl>
    <w:lvl w:ilvl="4" w:tplc="04150019" w:tentative="1">
      <w:start w:val="1"/>
      <w:numFmt w:val="lowerLetter"/>
      <w:lvlText w:val="%5."/>
      <w:lvlJc w:val="left"/>
      <w:pPr>
        <w:ind w:left="4178" w:hanging="360"/>
      </w:pPr>
    </w:lvl>
    <w:lvl w:ilvl="5" w:tplc="0415001B" w:tentative="1">
      <w:start w:val="1"/>
      <w:numFmt w:val="lowerRoman"/>
      <w:lvlText w:val="%6."/>
      <w:lvlJc w:val="right"/>
      <w:pPr>
        <w:ind w:left="4898" w:hanging="180"/>
      </w:pPr>
    </w:lvl>
    <w:lvl w:ilvl="6" w:tplc="0415000F" w:tentative="1">
      <w:start w:val="1"/>
      <w:numFmt w:val="decimal"/>
      <w:lvlText w:val="%7."/>
      <w:lvlJc w:val="left"/>
      <w:pPr>
        <w:ind w:left="5618" w:hanging="360"/>
      </w:pPr>
    </w:lvl>
    <w:lvl w:ilvl="7" w:tplc="04150019" w:tentative="1">
      <w:start w:val="1"/>
      <w:numFmt w:val="lowerLetter"/>
      <w:lvlText w:val="%8."/>
      <w:lvlJc w:val="left"/>
      <w:pPr>
        <w:ind w:left="6338" w:hanging="360"/>
      </w:pPr>
    </w:lvl>
    <w:lvl w:ilvl="8" w:tplc="0415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5">
    <w:nsid w:val="53553BE8"/>
    <w:multiLevelType w:val="hybridMultilevel"/>
    <w:tmpl w:val="D18C7522"/>
    <w:lvl w:ilvl="0" w:tplc="FB40495E">
      <w:start w:val="1"/>
      <w:numFmt w:val="decimal"/>
      <w:lvlText w:val="%1."/>
      <w:lvlJc w:val="left"/>
      <w:pPr>
        <w:ind w:left="1440" w:hanging="360"/>
      </w:pPr>
      <w:rPr>
        <w:rFonts w:ascii="Arial" w:hAnsi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9C731D"/>
    <w:multiLevelType w:val="multilevel"/>
    <w:tmpl w:val="032AB4A6"/>
    <w:lvl w:ilvl="0">
      <w:start w:val="1"/>
      <w:numFmt w:val="decimal"/>
      <w:lvlText w:val="%1."/>
      <w:lvlJc w:val="left"/>
      <w:pPr>
        <w:ind w:left="720" w:hanging="360"/>
      </w:pPr>
      <w:rPr>
        <w:color w:val="auto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7">
    <w:nsid w:val="5A081C26"/>
    <w:multiLevelType w:val="hybridMultilevel"/>
    <w:tmpl w:val="47168192"/>
    <w:lvl w:ilvl="0" w:tplc="D4F2F242">
      <w:start w:val="1"/>
      <w:numFmt w:val="decimal"/>
      <w:lvlText w:val="%1."/>
      <w:lvlJc w:val="left"/>
      <w:pPr>
        <w:ind w:left="1069" w:hanging="360"/>
      </w:pPr>
      <w:rPr>
        <w:rFonts w:ascii="Arial" w:hAnsi="Arial" w:cs="Arial" w:hint="default"/>
        <w:b w:val="0"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F882FB4"/>
    <w:multiLevelType w:val="hybridMultilevel"/>
    <w:tmpl w:val="7B06F970"/>
    <w:lvl w:ilvl="0" w:tplc="D4F2F242">
      <w:start w:val="1"/>
      <w:numFmt w:val="decimal"/>
      <w:lvlText w:val="%1."/>
      <w:lvlJc w:val="left"/>
      <w:pPr>
        <w:ind w:left="1069" w:hanging="360"/>
      </w:pPr>
      <w:rPr>
        <w:rFonts w:ascii="Arial" w:hAnsi="Arial" w:cs="Arial" w:hint="default"/>
        <w:b w:val="0"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4A027AE"/>
    <w:multiLevelType w:val="hybridMultilevel"/>
    <w:tmpl w:val="E1B2FB0C"/>
    <w:lvl w:ilvl="0" w:tplc="8C3A264A">
      <w:start w:val="1"/>
      <w:numFmt w:val="upperRoman"/>
      <w:lvlText w:val="%1."/>
      <w:lvlJc w:val="right"/>
      <w:pPr>
        <w:ind w:left="927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>
    <w:nsid w:val="6A6146B3"/>
    <w:multiLevelType w:val="hybridMultilevel"/>
    <w:tmpl w:val="E876AED8"/>
    <w:lvl w:ilvl="0" w:tplc="D4F2F242">
      <w:start w:val="1"/>
      <w:numFmt w:val="decimal"/>
      <w:lvlText w:val="%1."/>
      <w:lvlJc w:val="left"/>
      <w:pPr>
        <w:ind w:left="1069" w:hanging="360"/>
      </w:pPr>
      <w:rPr>
        <w:rFonts w:ascii="Arial" w:hAnsi="Arial" w:cs="Arial" w:hint="default"/>
        <w:b w:val="0"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70C6477"/>
    <w:multiLevelType w:val="multilevel"/>
    <w:tmpl w:val="04150027"/>
    <w:lvl w:ilvl="0">
      <w:start w:val="1"/>
      <w:numFmt w:val="upperRoman"/>
      <w:pStyle w:val="Nagwek1"/>
      <w:lvlText w:val="%1."/>
      <w:lvlJc w:val="left"/>
      <w:pPr>
        <w:ind w:left="0" w:firstLine="0"/>
      </w:p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2">
    <w:nsid w:val="799E68F7"/>
    <w:multiLevelType w:val="hybridMultilevel"/>
    <w:tmpl w:val="45ECD9F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195F20"/>
    <w:multiLevelType w:val="hybridMultilevel"/>
    <w:tmpl w:val="00A4F54A"/>
    <w:lvl w:ilvl="0" w:tplc="DBC23128">
      <w:start w:val="1"/>
      <w:numFmt w:val="decimal"/>
      <w:lvlText w:val="%1."/>
      <w:lvlJc w:val="left"/>
      <w:pPr>
        <w:ind w:left="900" w:hanging="54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6"/>
  </w:num>
  <w:num w:numId="3">
    <w:abstractNumId w:val="5"/>
  </w:num>
  <w:num w:numId="4">
    <w:abstractNumId w:val="1"/>
  </w:num>
  <w:num w:numId="5">
    <w:abstractNumId w:val="12"/>
  </w:num>
  <w:num w:numId="6">
    <w:abstractNumId w:val="15"/>
  </w:num>
  <w:num w:numId="7">
    <w:abstractNumId w:val="6"/>
  </w:num>
  <w:num w:numId="8">
    <w:abstractNumId w:val="13"/>
  </w:num>
  <w:num w:numId="9">
    <w:abstractNumId w:val="23"/>
  </w:num>
  <w:num w:numId="10">
    <w:abstractNumId w:val="7"/>
  </w:num>
  <w:num w:numId="11">
    <w:abstractNumId w:val="10"/>
  </w:num>
  <w:num w:numId="12">
    <w:abstractNumId w:val="21"/>
  </w:num>
  <w:num w:numId="13">
    <w:abstractNumId w:val="3"/>
  </w:num>
  <w:num w:numId="14">
    <w:abstractNumId w:val="9"/>
  </w:num>
  <w:num w:numId="15">
    <w:abstractNumId w:val="0"/>
  </w:num>
  <w:num w:numId="16">
    <w:abstractNumId w:val="22"/>
  </w:num>
  <w:num w:numId="17">
    <w:abstractNumId w:val="19"/>
  </w:num>
  <w:num w:numId="18">
    <w:abstractNumId w:val="14"/>
  </w:num>
  <w:num w:numId="19">
    <w:abstractNumId w:val="8"/>
  </w:num>
  <w:num w:numId="20">
    <w:abstractNumId w:val="18"/>
  </w:num>
  <w:num w:numId="21">
    <w:abstractNumId w:val="11"/>
  </w:num>
  <w:num w:numId="22">
    <w:abstractNumId w:val="20"/>
  </w:num>
  <w:num w:numId="23">
    <w:abstractNumId w:val="2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A68"/>
    <w:rsid w:val="000610A1"/>
    <w:rsid w:val="00070A67"/>
    <w:rsid w:val="00070B1F"/>
    <w:rsid w:val="00074636"/>
    <w:rsid w:val="000C00EE"/>
    <w:rsid w:val="00136273"/>
    <w:rsid w:val="00163825"/>
    <w:rsid w:val="002675A6"/>
    <w:rsid w:val="002A4BB7"/>
    <w:rsid w:val="00381CDE"/>
    <w:rsid w:val="00396DDA"/>
    <w:rsid w:val="003C3DC9"/>
    <w:rsid w:val="003D5367"/>
    <w:rsid w:val="003E3ADB"/>
    <w:rsid w:val="003E66E7"/>
    <w:rsid w:val="004272CA"/>
    <w:rsid w:val="00464A20"/>
    <w:rsid w:val="00505955"/>
    <w:rsid w:val="0053155B"/>
    <w:rsid w:val="005606AE"/>
    <w:rsid w:val="005863B5"/>
    <w:rsid w:val="005B13AB"/>
    <w:rsid w:val="005D7597"/>
    <w:rsid w:val="00635384"/>
    <w:rsid w:val="006759D0"/>
    <w:rsid w:val="00746BB4"/>
    <w:rsid w:val="00832858"/>
    <w:rsid w:val="0084730C"/>
    <w:rsid w:val="00883341"/>
    <w:rsid w:val="008D7874"/>
    <w:rsid w:val="009136FE"/>
    <w:rsid w:val="00921E16"/>
    <w:rsid w:val="00934CDE"/>
    <w:rsid w:val="00975587"/>
    <w:rsid w:val="009D229E"/>
    <w:rsid w:val="009E6A68"/>
    <w:rsid w:val="00A92DBA"/>
    <w:rsid w:val="00B053FC"/>
    <w:rsid w:val="00B227BE"/>
    <w:rsid w:val="00B31056"/>
    <w:rsid w:val="00B67B81"/>
    <w:rsid w:val="00CC2A3F"/>
    <w:rsid w:val="00D64A28"/>
    <w:rsid w:val="00D64FA9"/>
    <w:rsid w:val="00ED2B6C"/>
    <w:rsid w:val="00EE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D002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numPr>
        <w:numId w:val="12"/>
      </w:numPr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numPr>
        <w:ilvl w:val="1"/>
        <w:numId w:val="12"/>
      </w:numPr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numPr>
        <w:ilvl w:val="2"/>
        <w:numId w:val="12"/>
      </w:numPr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numPr>
        <w:ilvl w:val="3"/>
        <w:numId w:val="12"/>
      </w:numPr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numPr>
        <w:ilvl w:val="4"/>
        <w:numId w:val="12"/>
      </w:numPr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numPr>
        <w:ilvl w:val="5"/>
        <w:numId w:val="12"/>
      </w:numPr>
      <w:spacing w:before="240" w:after="80"/>
      <w:outlineLvl w:val="5"/>
    </w:pPr>
    <w:rPr>
      <w:i/>
      <w:color w:val="66666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3ADB"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3ADB"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3ADB"/>
    <w:pPr>
      <w:keepNext/>
      <w:keepLines/>
      <w:numPr>
        <w:ilvl w:val="8"/>
        <w:numId w:val="1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2A3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2A3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8334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D229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229E"/>
  </w:style>
  <w:style w:type="paragraph" w:styleId="Stopka">
    <w:name w:val="footer"/>
    <w:basedOn w:val="Normalny"/>
    <w:link w:val="StopkaZnak"/>
    <w:uiPriority w:val="99"/>
    <w:unhideWhenUsed/>
    <w:rsid w:val="009D229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229E"/>
  </w:style>
  <w:style w:type="character" w:customStyle="1" w:styleId="Nagwek7Znak">
    <w:name w:val="Nagłówek 7 Znak"/>
    <w:basedOn w:val="Domylnaczcionkaakapitu"/>
    <w:link w:val="Nagwek7"/>
    <w:uiPriority w:val="9"/>
    <w:semiHidden/>
    <w:rsid w:val="003E3AD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3AD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3AD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78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787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numPr>
        <w:numId w:val="12"/>
      </w:numPr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numPr>
        <w:ilvl w:val="1"/>
        <w:numId w:val="12"/>
      </w:numPr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numPr>
        <w:ilvl w:val="2"/>
        <w:numId w:val="12"/>
      </w:numPr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numPr>
        <w:ilvl w:val="3"/>
        <w:numId w:val="12"/>
      </w:numPr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numPr>
        <w:ilvl w:val="4"/>
        <w:numId w:val="12"/>
      </w:numPr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numPr>
        <w:ilvl w:val="5"/>
        <w:numId w:val="12"/>
      </w:numPr>
      <w:spacing w:before="240" w:after="80"/>
      <w:outlineLvl w:val="5"/>
    </w:pPr>
    <w:rPr>
      <w:i/>
      <w:color w:val="66666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3ADB"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3ADB"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3ADB"/>
    <w:pPr>
      <w:keepNext/>
      <w:keepLines/>
      <w:numPr>
        <w:ilvl w:val="8"/>
        <w:numId w:val="1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2A3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2A3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8334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D229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229E"/>
  </w:style>
  <w:style w:type="paragraph" w:styleId="Stopka">
    <w:name w:val="footer"/>
    <w:basedOn w:val="Normalny"/>
    <w:link w:val="StopkaZnak"/>
    <w:uiPriority w:val="99"/>
    <w:unhideWhenUsed/>
    <w:rsid w:val="009D229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229E"/>
  </w:style>
  <w:style w:type="character" w:customStyle="1" w:styleId="Nagwek7Znak">
    <w:name w:val="Nagłówek 7 Znak"/>
    <w:basedOn w:val="Domylnaczcionkaakapitu"/>
    <w:link w:val="Nagwek7"/>
    <w:uiPriority w:val="9"/>
    <w:semiHidden/>
    <w:rsid w:val="003E3AD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3AD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3AD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78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78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37E8A-6586-4CE9-A33B-C6ACE872F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1538</Words>
  <Characters>9228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Litwa-Janowska</dc:creator>
  <cp:lastModifiedBy>Agnieszka Bigaj</cp:lastModifiedBy>
  <cp:revision>5</cp:revision>
  <cp:lastPrinted>2024-01-29T11:00:00Z</cp:lastPrinted>
  <dcterms:created xsi:type="dcterms:W3CDTF">2024-01-29T09:51:00Z</dcterms:created>
  <dcterms:modified xsi:type="dcterms:W3CDTF">2024-01-29T11:02:00Z</dcterms:modified>
</cp:coreProperties>
</file>