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9F056" w14:textId="43815817" w:rsidR="001620B6" w:rsidRDefault="003F3BA1" w:rsidP="003F3BA1">
      <w:pPr>
        <w:jc w:val="right"/>
      </w:pPr>
      <w:r>
        <w:t>Kraków, …………………………</w:t>
      </w:r>
    </w:p>
    <w:p w14:paraId="02F056C7" w14:textId="77777777" w:rsidR="003F3BA1" w:rsidRDefault="003F3BA1" w:rsidP="003F3BA1">
      <w:pPr>
        <w:jc w:val="right"/>
      </w:pPr>
    </w:p>
    <w:p w14:paraId="3258450F" w14:textId="77777777" w:rsidR="003F3BA1" w:rsidRDefault="003F3BA1" w:rsidP="003F3BA1">
      <w:pPr>
        <w:jc w:val="right"/>
      </w:pPr>
    </w:p>
    <w:p w14:paraId="5A4FAD24" w14:textId="77777777" w:rsidR="003F3BA1" w:rsidRDefault="003F3BA1" w:rsidP="003F3BA1">
      <w:pPr>
        <w:jc w:val="right"/>
      </w:pPr>
    </w:p>
    <w:p w14:paraId="751B5ABB" w14:textId="77777777" w:rsidR="003F3BA1" w:rsidRDefault="003F3BA1" w:rsidP="003F3BA1">
      <w:pPr>
        <w:jc w:val="right"/>
      </w:pPr>
    </w:p>
    <w:p w14:paraId="557ED9DD" w14:textId="2EFC93BE" w:rsidR="003F3BA1" w:rsidRDefault="003F3BA1" w:rsidP="003F3BA1">
      <w:pPr>
        <w:jc w:val="center"/>
      </w:pPr>
      <w:r>
        <w:t>Zgoda superwizora na objęcie opieką merytoryczną superwizora aplikanta</w:t>
      </w:r>
    </w:p>
    <w:p w14:paraId="2313DD67" w14:textId="77777777" w:rsidR="003F3BA1" w:rsidRDefault="003F3BA1" w:rsidP="003F3BA1">
      <w:pPr>
        <w:jc w:val="center"/>
      </w:pPr>
    </w:p>
    <w:p w14:paraId="3AE14E98" w14:textId="77777777" w:rsidR="003F3BA1" w:rsidRDefault="003F3BA1" w:rsidP="003F3BA1">
      <w:pPr>
        <w:jc w:val="center"/>
      </w:pPr>
    </w:p>
    <w:p w14:paraId="3850D8DF" w14:textId="77777777" w:rsidR="003F3BA1" w:rsidRDefault="003F3BA1" w:rsidP="003F3BA1">
      <w:pPr>
        <w:jc w:val="both"/>
      </w:pPr>
      <w:r>
        <w:tab/>
        <w:t>Oświadczam, że wyrażam zgodę na objęcie opieka merytoryczną superwizora aplikanta Pana/Pani ……………………………………………… ur. ………………………, zam. ……………………………………………………, w ramach jego procesu aplikacji przy Radzie Superwizorów Psychoterapii Uzależnień.</w:t>
      </w:r>
    </w:p>
    <w:p w14:paraId="67F76983" w14:textId="77777777" w:rsidR="003F3BA1" w:rsidRDefault="003F3BA1" w:rsidP="003F3BA1">
      <w:pPr>
        <w:jc w:val="both"/>
      </w:pPr>
    </w:p>
    <w:p w14:paraId="6BF7AAD7" w14:textId="77777777" w:rsidR="003F3BA1" w:rsidRDefault="003F3BA1" w:rsidP="003F3BA1">
      <w:pPr>
        <w:jc w:val="both"/>
      </w:pPr>
    </w:p>
    <w:p w14:paraId="0448ED4A" w14:textId="1997B496" w:rsidR="003F3BA1" w:rsidRDefault="003F3BA1" w:rsidP="003F3BA1">
      <w:pPr>
        <w:jc w:val="both"/>
      </w:pPr>
      <w:r>
        <w:t xml:space="preserve"> </w:t>
      </w:r>
    </w:p>
    <w:sectPr w:rsidR="003F3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A1"/>
    <w:rsid w:val="00027ABF"/>
    <w:rsid w:val="001620B6"/>
    <w:rsid w:val="00202B8F"/>
    <w:rsid w:val="003F3BA1"/>
    <w:rsid w:val="00A4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B92E3"/>
  <w15:chartTrackingRefBased/>
  <w15:docId w15:val="{F95E2038-FA0D-4733-B16B-D20ED2BB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289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Kctu Jerzmanowskiego</dc:creator>
  <cp:keywords/>
  <dc:description/>
  <cp:lastModifiedBy>Kctu Jerzmanowskiego</cp:lastModifiedBy>
  <cp:revision>2</cp:revision>
  <dcterms:created xsi:type="dcterms:W3CDTF">2025-02-05T10:08:00Z</dcterms:created>
  <dcterms:modified xsi:type="dcterms:W3CDTF">2025-02-05T10:08:00Z</dcterms:modified>
</cp:coreProperties>
</file>